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6AB739" w14:textId="2E11A6E8" w:rsidR="00D84A37" w:rsidRPr="00D84A37" w:rsidRDefault="00FE1B47" w:rsidP="00D84A37">
      <w:pPr>
        <w:ind w:firstLine="643"/>
        <w:jc w:val="center"/>
        <w:rPr>
          <w:b/>
          <w:bCs/>
          <w:sz w:val="32"/>
          <w:szCs w:val="32"/>
        </w:rPr>
      </w:pPr>
      <w:r w:rsidRPr="00FE1B47">
        <w:rPr>
          <w:rFonts w:hint="eastAsia"/>
          <w:b/>
          <w:bCs/>
          <w:sz w:val="32"/>
          <w:szCs w:val="32"/>
        </w:rPr>
        <w:t>人力资源管理系统升级项目</w:t>
      </w:r>
      <w:r w:rsidR="00D84A37" w:rsidRPr="00D84A37">
        <w:rPr>
          <w:rFonts w:hint="eastAsia"/>
          <w:b/>
          <w:bCs/>
          <w:sz w:val="32"/>
          <w:szCs w:val="32"/>
        </w:rPr>
        <w:t>招标需求</w:t>
      </w:r>
    </w:p>
    <w:p w14:paraId="727F9532" w14:textId="28510406" w:rsidR="00A35DDC" w:rsidRPr="007F381E" w:rsidRDefault="00D84A37" w:rsidP="00D84A37">
      <w:pPr>
        <w:ind w:firstLineChars="0" w:firstLine="0"/>
        <w:rPr>
          <w:rFonts w:ascii="宋体" w:hAnsi="宋体"/>
        </w:rPr>
      </w:pPr>
      <w:r>
        <w:rPr>
          <w:rFonts w:ascii="宋体" w:hAnsi="宋体" w:hint="eastAsia"/>
        </w:rPr>
        <w:t>一、</w:t>
      </w:r>
      <w:r w:rsidR="00A35DDC" w:rsidRPr="007F381E">
        <w:rPr>
          <w:rFonts w:ascii="宋体" w:hAnsi="宋体"/>
        </w:rPr>
        <w:t>建设目标</w:t>
      </w:r>
    </w:p>
    <w:p w14:paraId="7EC2CF85" w14:textId="77777777" w:rsidR="00A35DDC" w:rsidRPr="007F381E" w:rsidRDefault="00A35DDC" w:rsidP="00D84A37">
      <w:pPr>
        <w:ind w:firstLine="480"/>
        <w:rPr>
          <w:rFonts w:ascii="宋体" w:hAnsi="宋体"/>
        </w:rPr>
      </w:pPr>
      <w:r w:rsidRPr="007F381E">
        <w:rPr>
          <w:rFonts w:ascii="宋体" w:hAnsi="宋体"/>
        </w:rPr>
        <w:t>本次项目将围绕</w:t>
      </w:r>
      <w:r w:rsidRPr="007F381E">
        <w:rPr>
          <w:rFonts w:ascii="宋体" w:hAnsi="宋体" w:hint="eastAsia"/>
        </w:rPr>
        <w:t>“</w:t>
      </w:r>
      <w:r w:rsidRPr="007F381E">
        <w:rPr>
          <w:rFonts w:ascii="宋体" w:hAnsi="宋体"/>
        </w:rPr>
        <w:t>人事管理与服务</w:t>
      </w:r>
      <w:r w:rsidRPr="007F381E">
        <w:rPr>
          <w:rFonts w:ascii="宋体" w:hAnsi="宋体" w:hint="eastAsia"/>
        </w:rPr>
        <w:t>”</w:t>
      </w:r>
      <w:r w:rsidRPr="007F381E">
        <w:rPr>
          <w:rFonts w:ascii="宋体" w:hAnsi="宋体"/>
        </w:rPr>
        <w:t>进行我校下一步的信息化建设，通过信息化的先进手段提升学校在人事业务方面的管理效率和服务水平，为包括校内管理人员、教职工及各类其他人员提供统一的业务办理、流程审批、信息查询的综合性教师服务平台。</w:t>
      </w:r>
    </w:p>
    <w:p w14:paraId="25C52AF6" w14:textId="0E0FF075" w:rsidR="00A35DDC" w:rsidRPr="007F381E" w:rsidRDefault="00A35DDC" w:rsidP="00D84A37">
      <w:pPr>
        <w:ind w:firstLine="480"/>
        <w:rPr>
          <w:rFonts w:ascii="宋体" w:hAnsi="宋体"/>
        </w:rPr>
      </w:pPr>
      <w:r w:rsidRPr="007F381E">
        <w:rPr>
          <w:rFonts w:ascii="宋体" w:hAnsi="宋体" w:hint="eastAsia"/>
        </w:rPr>
        <w:t>以教职工招聘、教职工信息管理、年度考核为建设方向，</w:t>
      </w:r>
      <w:r w:rsidRPr="007F381E">
        <w:rPr>
          <w:rFonts w:ascii="宋体" w:hAnsi="宋体"/>
        </w:rPr>
        <w:t>为行政单位及院系提供流程办理、业务管理的信息化环境，并逐渐提升到校级跨部门协作，全面构建校级人事业务信息化，提高管理与办事效率，同时积累全面的人事业务相关的数据积累，为统计分析提供数据支撑。</w:t>
      </w:r>
    </w:p>
    <w:p w14:paraId="148869BC" w14:textId="3E4C4015" w:rsidR="00A35DDC" w:rsidRPr="007F381E" w:rsidRDefault="00A35DDC" w:rsidP="00D84A37">
      <w:pPr>
        <w:ind w:firstLine="480"/>
        <w:rPr>
          <w:rFonts w:ascii="宋体" w:hAnsi="宋体"/>
        </w:rPr>
      </w:pPr>
      <w:r w:rsidRPr="007F381E">
        <w:rPr>
          <w:rFonts w:ascii="宋体" w:hAnsi="宋体" w:hint="eastAsia"/>
        </w:rPr>
        <w:t>通过本期项目的建设落地</w:t>
      </w:r>
      <w:r w:rsidR="00E97CDB" w:rsidRPr="007F381E">
        <w:rPr>
          <w:rFonts w:ascii="宋体" w:hAnsi="宋体" w:hint="eastAsia"/>
        </w:rPr>
        <w:t>，逐步提升</w:t>
      </w:r>
      <w:r w:rsidR="00E97CDB" w:rsidRPr="007F381E">
        <w:rPr>
          <w:rFonts w:ascii="宋体" w:hAnsi="宋体"/>
        </w:rPr>
        <w:t>全校教师信息化意识，从</w:t>
      </w:r>
      <w:r w:rsidR="00E97CDB" w:rsidRPr="007F381E">
        <w:rPr>
          <w:rFonts w:ascii="宋体" w:hAnsi="宋体" w:hint="eastAsia"/>
        </w:rPr>
        <w:t>“</w:t>
      </w:r>
      <w:r w:rsidR="00E97CDB" w:rsidRPr="007F381E">
        <w:rPr>
          <w:rFonts w:ascii="宋体" w:hAnsi="宋体"/>
        </w:rPr>
        <w:t>不适应</w:t>
      </w:r>
      <w:r w:rsidR="00E97CDB" w:rsidRPr="007F381E">
        <w:rPr>
          <w:rFonts w:ascii="宋体" w:hAnsi="宋体" w:hint="eastAsia"/>
        </w:rPr>
        <w:t>”</w:t>
      </w:r>
      <w:r w:rsidR="00E97CDB" w:rsidRPr="007F381E">
        <w:rPr>
          <w:rFonts w:ascii="宋体" w:hAnsi="宋体"/>
        </w:rPr>
        <w:t>到</w:t>
      </w:r>
      <w:r w:rsidR="00E97CDB" w:rsidRPr="007F381E">
        <w:rPr>
          <w:rFonts w:ascii="宋体" w:hAnsi="宋体" w:hint="eastAsia"/>
        </w:rPr>
        <w:t>“</w:t>
      </w:r>
      <w:r w:rsidR="00E97CDB" w:rsidRPr="007F381E">
        <w:rPr>
          <w:rFonts w:ascii="宋体" w:hAnsi="宋体"/>
        </w:rPr>
        <w:t>离不开</w:t>
      </w:r>
      <w:r w:rsidR="00E97CDB" w:rsidRPr="007F381E">
        <w:rPr>
          <w:rFonts w:ascii="宋体" w:hAnsi="宋体" w:hint="eastAsia"/>
        </w:rPr>
        <w:t>”</w:t>
      </w:r>
      <w:r w:rsidR="00E97CDB" w:rsidRPr="007F381E">
        <w:rPr>
          <w:rFonts w:ascii="宋体" w:hAnsi="宋体"/>
        </w:rPr>
        <w:t>、从</w:t>
      </w:r>
      <w:r w:rsidR="00E97CDB" w:rsidRPr="007F381E">
        <w:rPr>
          <w:rFonts w:ascii="宋体" w:hAnsi="宋体" w:hint="eastAsia"/>
        </w:rPr>
        <w:t>“</w:t>
      </w:r>
      <w:r w:rsidR="00E97CDB" w:rsidRPr="007F381E">
        <w:rPr>
          <w:rFonts w:ascii="宋体" w:hAnsi="宋体"/>
        </w:rPr>
        <w:t>要我用</w:t>
      </w:r>
      <w:r w:rsidR="00E97CDB" w:rsidRPr="007F381E">
        <w:rPr>
          <w:rFonts w:ascii="宋体" w:hAnsi="宋体" w:hint="eastAsia"/>
        </w:rPr>
        <w:t>”</w:t>
      </w:r>
      <w:r w:rsidR="00E97CDB" w:rsidRPr="007F381E">
        <w:rPr>
          <w:rFonts w:ascii="宋体" w:hAnsi="宋体"/>
        </w:rPr>
        <w:t>到</w:t>
      </w:r>
      <w:r w:rsidR="00E97CDB" w:rsidRPr="007F381E">
        <w:rPr>
          <w:rFonts w:ascii="宋体" w:hAnsi="宋体" w:hint="eastAsia"/>
        </w:rPr>
        <w:t>“</w:t>
      </w:r>
      <w:r w:rsidR="00E97CDB" w:rsidRPr="007F381E">
        <w:rPr>
          <w:rFonts w:ascii="宋体" w:hAnsi="宋体"/>
        </w:rPr>
        <w:t>我要用</w:t>
      </w:r>
      <w:r w:rsidR="00E97CDB" w:rsidRPr="007F381E">
        <w:rPr>
          <w:rFonts w:ascii="宋体" w:hAnsi="宋体" w:hint="eastAsia"/>
        </w:rPr>
        <w:t>”</w:t>
      </w:r>
      <w:r w:rsidR="00E97CDB" w:rsidRPr="007F381E">
        <w:rPr>
          <w:rFonts w:ascii="宋体" w:hAnsi="宋体"/>
        </w:rPr>
        <w:t>，从原先</w:t>
      </w:r>
      <w:r w:rsidR="00E97CDB" w:rsidRPr="007F381E">
        <w:rPr>
          <w:rFonts w:ascii="宋体" w:hAnsi="宋体" w:hint="eastAsia"/>
        </w:rPr>
        <w:t>“</w:t>
      </w:r>
      <w:r w:rsidR="00E97CDB" w:rsidRPr="007F381E">
        <w:rPr>
          <w:rFonts w:ascii="宋体" w:hAnsi="宋体"/>
        </w:rPr>
        <w:t>被动接受</w:t>
      </w:r>
      <w:r w:rsidR="00E97CDB" w:rsidRPr="007F381E">
        <w:rPr>
          <w:rFonts w:ascii="宋体" w:hAnsi="宋体" w:hint="eastAsia"/>
        </w:rPr>
        <w:t>”</w:t>
      </w:r>
      <w:r w:rsidR="00E97CDB" w:rsidRPr="007F381E">
        <w:rPr>
          <w:rFonts w:ascii="宋体" w:hAnsi="宋体"/>
        </w:rPr>
        <w:t>转变成</w:t>
      </w:r>
      <w:r w:rsidR="00E97CDB" w:rsidRPr="007F381E">
        <w:rPr>
          <w:rFonts w:ascii="宋体" w:hAnsi="宋体" w:hint="eastAsia"/>
        </w:rPr>
        <w:t>今后“</w:t>
      </w:r>
      <w:r w:rsidR="00E97CDB" w:rsidRPr="007F381E">
        <w:rPr>
          <w:rFonts w:ascii="宋体" w:hAnsi="宋体"/>
        </w:rPr>
        <w:t>主观想要</w:t>
      </w:r>
      <w:r w:rsidR="00E97CDB" w:rsidRPr="007F381E">
        <w:rPr>
          <w:rFonts w:ascii="宋体" w:hAnsi="宋体" w:hint="eastAsia"/>
        </w:rPr>
        <w:t>”。</w:t>
      </w:r>
    </w:p>
    <w:p w14:paraId="439350CC" w14:textId="67EF5C9B" w:rsidR="00A35DDC" w:rsidRPr="007F381E" w:rsidRDefault="00D84A37" w:rsidP="00D84A37">
      <w:pPr>
        <w:ind w:firstLineChars="0" w:firstLine="0"/>
        <w:rPr>
          <w:rFonts w:ascii="宋体" w:hAnsi="宋体"/>
        </w:rPr>
      </w:pPr>
      <w:r>
        <w:rPr>
          <w:rFonts w:ascii="宋体" w:hAnsi="宋体" w:hint="eastAsia"/>
        </w:rPr>
        <w:t>二、</w:t>
      </w:r>
      <w:r w:rsidR="00A35DDC" w:rsidRPr="007F381E">
        <w:rPr>
          <w:rFonts w:ascii="宋体" w:hAnsi="宋体"/>
        </w:rPr>
        <w:t>总体技术要求</w:t>
      </w:r>
    </w:p>
    <w:p w14:paraId="058F8CBC" w14:textId="77777777" w:rsidR="00A35DDC" w:rsidRPr="007F381E" w:rsidRDefault="00A35DDC" w:rsidP="00D84A37">
      <w:pPr>
        <w:ind w:firstLine="480"/>
        <w:rPr>
          <w:rFonts w:ascii="宋体" w:hAnsi="宋体"/>
          <w:lang w:val="zh-CN"/>
        </w:rPr>
      </w:pPr>
      <w:r w:rsidRPr="007F381E">
        <w:rPr>
          <w:rFonts w:ascii="宋体" w:hAnsi="宋体"/>
          <w:lang w:val="zh-CN"/>
        </w:rPr>
        <w:t>投标方提供的平台和系统均要求采用</w:t>
      </w:r>
      <w:r w:rsidRPr="007F381E">
        <w:rPr>
          <w:rFonts w:ascii="宋体" w:hAnsi="宋体"/>
        </w:rPr>
        <w:t>B/S</w:t>
      </w:r>
      <w:r w:rsidRPr="007F381E">
        <w:rPr>
          <w:rFonts w:ascii="宋体" w:hAnsi="宋体"/>
          <w:lang w:val="zh-CN"/>
        </w:rPr>
        <w:t>结构</w:t>
      </w:r>
      <w:r w:rsidRPr="007F381E">
        <w:rPr>
          <w:rFonts w:ascii="宋体" w:hAnsi="宋体"/>
        </w:rPr>
        <w:t>，</w:t>
      </w:r>
      <w:r w:rsidRPr="007F381E">
        <w:rPr>
          <w:rFonts w:ascii="宋体" w:hAnsi="宋体"/>
          <w:lang w:val="zh-CN"/>
        </w:rPr>
        <w:t>可运行于</w:t>
      </w:r>
      <w:r w:rsidRPr="007F381E">
        <w:rPr>
          <w:rFonts w:ascii="宋体" w:hAnsi="宋体"/>
        </w:rPr>
        <w:t>Unix</w:t>
      </w:r>
      <w:r w:rsidRPr="007F381E">
        <w:rPr>
          <w:rFonts w:ascii="宋体" w:hAnsi="宋体"/>
          <w:lang w:val="zh-CN"/>
        </w:rPr>
        <w:t>、</w:t>
      </w:r>
      <w:r w:rsidRPr="007F381E">
        <w:rPr>
          <w:rFonts w:ascii="宋体" w:hAnsi="宋体"/>
        </w:rPr>
        <w:t>Linux</w:t>
      </w:r>
      <w:r w:rsidRPr="007F381E">
        <w:rPr>
          <w:rFonts w:ascii="宋体" w:hAnsi="宋体"/>
          <w:lang w:val="zh-CN"/>
        </w:rPr>
        <w:t>、</w:t>
      </w:r>
      <w:r w:rsidRPr="007F381E">
        <w:rPr>
          <w:rFonts w:ascii="宋体" w:hAnsi="宋体"/>
        </w:rPr>
        <w:t>windows</w:t>
      </w:r>
      <w:r w:rsidRPr="007F381E">
        <w:rPr>
          <w:rFonts w:ascii="宋体" w:hAnsi="宋体"/>
          <w:lang w:val="zh-CN"/>
        </w:rPr>
        <w:t>等高安全性操作系统。开发技术应采用J2EE标准、组件技术及在数据交换上对XML的支持，使系统功能最优化，同时将整体系统内部在技术上的相互依赖性减至最低。具体要求如下：</w:t>
      </w:r>
    </w:p>
    <w:p w14:paraId="6F16CDFA" w14:textId="77777777" w:rsidR="00A35DDC" w:rsidRPr="007F381E" w:rsidRDefault="00A35DDC" w:rsidP="00D84A37">
      <w:pPr>
        <w:ind w:firstLine="480"/>
        <w:rPr>
          <w:rFonts w:ascii="宋体" w:hAnsi="宋体"/>
          <w:lang w:val="zh-CN"/>
        </w:rPr>
      </w:pPr>
      <w:r w:rsidRPr="007F381E">
        <w:rPr>
          <w:rFonts w:ascii="宋体" w:hAnsi="宋体"/>
          <w:lang w:val="zh-CN"/>
        </w:rPr>
        <w:t>1）平台及应用系统软件必须遵循J2EE的技术路线，采用Java编程语言和服务器端Java技术进行开发，业务应用系统必须基于oracle数据库上。</w:t>
      </w:r>
    </w:p>
    <w:p w14:paraId="58E8ED2D" w14:textId="77777777" w:rsidR="00A35DDC" w:rsidRPr="007F381E" w:rsidRDefault="00A35DDC" w:rsidP="00D84A37">
      <w:pPr>
        <w:ind w:firstLine="480"/>
        <w:rPr>
          <w:rFonts w:ascii="宋体" w:hAnsi="宋体"/>
          <w:lang w:val="zh-CN"/>
        </w:rPr>
      </w:pPr>
      <w:r w:rsidRPr="007F381E">
        <w:rPr>
          <w:rFonts w:ascii="宋体" w:hAnsi="宋体"/>
          <w:lang w:val="zh-CN"/>
        </w:rPr>
        <w:t>2）采用面向对象的组件技术，着重于开发构成应用程序</w:t>
      </w:r>
      <w:r w:rsidRPr="007F381E">
        <w:rPr>
          <w:rFonts w:ascii="宋体" w:hAnsi="宋体" w:hint="eastAsia"/>
          <w:lang w:val="zh-CN"/>
        </w:rPr>
        <w:t>“</w:t>
      </w:r>
      <w:r w:rsidRPr="007F381E">
        <w:rPr>
          <w:rFonts w:ascii="宋体" w:hAnsi="宋体"/>
          <w:lang w:val="zh-CN"/>
        </w:rPr>
        <w:t>业务对象</w:t>
      </w:r>
      <w:r w:rsidRPr="007F381E">
        <w:rPr>
          <w:rFonts w:ascii="宋体" w:hAnsi="宋体" w:hint="eastAsia"/>
          <w:lang w:val="zh-CN"/>
        </w:rPr>
        <w:t>”</w:t>
      </w:r>
      <w:r w:rsidRPr="007F381E">
        <w:rPr>
          <w:rFonts w:ascii="宋体" w:hAnsi="宋体"/>
          <w:lang w:val="zh-CN"/>
        </w:rPr>
        <w:t>的可重复使用的组件，利用这些组件顺利地建立分布式应用程序。并通过业务组件</w:t>
      </w:r>
      <w:proofErr w:type="gramStart"/>
      <w:r w:rsidRPr="007F381E">
        <w:rPr>
          <w:rFonts w:ascii="宋体" w:hAnsi="宋体"/>
          <w:lang w:val="zh-CN"/>
        </w:rPr>
        <w:t>库实现</w:t>
      </w:r>
      <w:proofErr w:type="gramEnd"/>
      <w:r w:rsidRPr="007F381E">
        <w:rPr>
          <w:rFonts w:ascii="宋体" w:hAnsi="宋体"/>
          <w:lang w:val="zh-CN"/>
        </w:rPr>
        <w:t>行业知识的积累。组件采有面向对象的思想构建，组件之间可以继承，组件之间从物理和逻辑上都是隔离的。</w:t>
      </w:r>
    </w:p>
    <w:p w14:paraId="7ADFACD6" w14:textId="77777777" w:rsidR="00A35DDC" w:rsidRPr="007F381E" w:rsidRDefault="00A35DDC" w:rsidP="00D84A37">
      <w:pPr>
        <w:ind w:firstLine="480"/>
        <w:rPr>
          <w:rFonts w:ascii="宋体" w:hAnsi="宋体"/>
          <w:lang w:val="zh-CN"/>
        </w:rPr>
      </w:pPr>
      <w:r w:rsidRPr="007F381E">
        <w:rPr>
          <w:rFonts w:ascii="宋体" w:hAnsi="宋体"/>
          <w:lang w:val="zh-CN"/>
        </w:rPr>
        <w:t>3）应用程序开发与运行结构要基于统一的技术开发平台的三层架构，即Web服务器、应用支撑服务器和数据库服务器。</w:t>
      </w:r>
    </w:p>
    <w:p w14:paraId="71F6979C" w14:textId="77777777" w:rsidR="00A35DDC" w:rsidRPr="007F381E" w:rsidRDefault="00A35DDC" w:rsidP="00D84A37">
      <w:pPr>
        <w:ind w:firstLine="480"/>
        <w:rPr>
          <w:rFonts w:ascii="宋体" w:hAnsi="宋体"/>
          <w:lang w:val="zh-CN"/>
        </w:rPr>
      </w:pPr>
      <w:r w:rsidRPr="007F381E">
        <w:rPr>
          <w:rFonts w:ascii="宋体" w:hAnsi="宋体"/>
          <w:lang w:val="zh-CN"/>
        </w:rPr>
        <w:t>4）能完成</w:t>
      </w:r>
      <w:proofErr w:type="gramStart"/>
      <w:r w:rsidRPr="007F381E">
        <w:rPr>
          <w:rFonts w:ascii="宋体" w:hAnsi="宋体"/>
          <w:lang w:val="zh-CN"/>
        </w:rPr>
        <w:t>跨业务</w:t>
      </w:r>
      <w:proofErr w:type="gramEnd"/>
      <w:r w:rsidRPr="007F381E">
        <w:rPr>
          <w:rFonts w:ascii="宋体" w:hAnsi="宋体"/>
          <w:lang w:val="zh-CN"/>
        </w:rPr>
        <w:t>部门的业务流程和相对应的细颗粒度的分级授权体系。</w:t>
      </w:r>
    </w:p>
    <w:p w14:paraId="1C231DE8" w14:textId="77777777" w:rsidR="00A35DDC" w:rsidRPr="007F381E" w:rsidRDefault="00A35DDC" w:rsidP="00D84A37">
      <w:pPr>
        <w:ind w:firstLine="480"/>
        <w:rPr>
          <w:rFonts w:ascii="宋体" w:hAnsi="宋体"/>
          <w:lang w:val="zh-CN"/>
        </w:rPr>
      </w:pPr>
      <w:bookmarkStart w:id="0" w:name="_Toc113272542"/>
      <w:bookmarkStart w:id="1" w:name="_Toc113272654"/>
      <w:r w:rsidRPr="007F381E">
        <w:rPr>
          <w:rFonts w:ascii="宋体" w:hAnsi="宋体"/>
          <w:lang w:val="zh-CN"/>
        </w:rPr>
        <w:t>5）各应用系统要充分利用现有先进技术手段，采用相同的体系结构和运行平台，基于多层架构和组件技术，进行构建，整体架构基于Spring的MVC结构，</w:t>
      </w:r>
      <w:r w:rsidRPr="007F381E">
        <w:rPr>
          <w:rFonts w:ascii="宋体" w:hAnsi="宋体"/>
          <w:lang w:val="zh-CN"/>
        </w:rPr>
        <w:lastRenderedPageBreak/>
        <w:t>分为显示层、控制层、服务层、持久化层。组件的执行是以模型进行驱动，每层都有相应的模型配置，引擎解析这些模型，自动实现各层的功能做到系统结构层次清晰。所有应用逻辑、流程、数据等都应当能够根据实际业务要求的颗粒度进行封装。</w:t>
      </w:r>
    </w:p>
    <w:p w14:paraId="0A3F05DB" w14:textId="77777777" w:rsidR="00A35DDC" w:rsidRPr="007F381E" w:rsidRDefault="00A35DDC" w:rsidP="00D84A37">
      <w:pPr>
        <w:ind w:firstLine="480"/>
        <w:rPr>
          <w:rFonts w:ascii="宋体" w:hAnsi="宋体"/>
          <w:lang w:val="zh-CN"/>
        </w:rPr>
      </w:pPr>
      <w:r w:rsidRPr="007F381E">
        <w:rPr>
          <w:rFonts w:ascii="宋体" w:hAnsi="宋体" w:hint="eastAsia"/>
          <w:lang w:val="zh-CN"/>
        </w:rPr>
        <w:t>6）系统需充分利用校方主数据管理平台建设成果，与校方主数据管理平台对接，直接使用主数据管理平台内的数据支撑本系统的业务需求，遵循主数据管理平台里的数据标准及数据模型规则；</w:t>
      </w:r>
    </w:p>
    <w:p w14:paraId="2ED05B5B" w14:textId="77777777" w:rsidR="00A35DDC" w:rsidRPr="007F381E" w:rsidRDefault="00A35DDC" w:rsidP="00D84A37">
      <w:pPr>
        <w:ind w:firstLine="480"/>
        <w:rPr>
          <w:rFonts w:ascii="宋体" w:hAnsi="宋体"/>
          <w:lang w:val="zh-CN"/>
        </w:rPr>
      </w:pPr>
      <w:r w:rsidRPr="007F381E">
        <w:rPr>
          <w:rFonts w:ascii="宋体" w:hAnsi="宋体" w:hint="eastAsia"/>
          <w:lang w:val="zh-CN"/>
        </w:rPr>
        <w:t>7）平台需遵循校方统一身份认证系统的集成要求，与校方统一身份认证系统对接。</w:t>
      </w:r>
    </w:p>
    <w:p w14:paraId="0A4D7FC3" w14:textId="77777777" w:rsidR="00A35DDC" w:rsidRPr="007F381E" w:rsidRDefault="00A35DDC" w:rsidP="00D84A37">
      <w:pPr>
        <w:ind w:firstLine="480"/>
        <w:rPr>
          <w:rFonts w:ascii="宋体" w:hAnsi="宋体"/>
          <w:lang w:val="zh-CN"/>
        </w:rPr>
      </w:pPr>
      <w:r w:rsidRPr="007F381E">
        <w:rPr>
          <w:rFonts w:ascii="宋体" w:hAnsi="宋体" w:hint="eastAsia"/>
          <w:lang w:val="zh-CN"/>
        </w:rPr>
        <w:t>8）投标时须提供主流身份认证CAS、反向代理、OAuth2.0等不少于3种类型集成方案，并提供从系统集成的示例代码。</w:t>
      </w:r>
    </w:p>
    <w:bookmarkEnd w:id="0"/>
    <w:bookmarkEnd w:id="1"/>
    <w:p w14:paraId="5A2B1D2D" w14:textId="4D22A860" w:rsidR="00A35DDC" w:rsidRPr="007F381E" w:rsidRDefault="00D84A37" w:rsidP="00D84A37">
      <w:pPr>
        <w:ind w:firstLineChars="83" w:firstLine="199"/>
        <w:rPr>
          <w:rFonts w:ascii="宋体" w:hAnsi="宋体"/>
          <w:lang w:val="zh-CN"/>
        </w:rPr>
      </w:pPr>
      <w:r>
        <w:rPr>
          <w:rFonts w:ascii="宋体" w:hAnsi="宋体" w:hint="eastAsia"/>
          <w:lang w:val="zh-CN"/>
        </w:rPr>
        <w:t>三、</w:t>
      </w:r>
      <w:r w:rsidR="00A35DDC" w:rsidRPr="007F381E">
        <w:rPr>
          <w:rFonts w:ascii="宋体" w:hAnsi="宋体"/>
          <w:lang w:val="zh-CN"/>
        </w:rPr>
        <w:t>安全性要求</w:t>
      </w:r>
    </w:p>
    <w:p w14:paraId="430B302C" w14:textId="77777777" w:rsidR="00A35DDC" w:rsidRPr="007F381E" w:rsidRDefault="00A35DDC" w:rsidP="00D84A37">
      <w:pPr>
        <w:ind w:firstLine="480"/>
        <w:rPr>
          <w:rFonts w:ascii="宋体" w:hAnsi="宋体"/>
          <w:color w:val="000000"/>
          <w:szCs w:val="24"/>
        </w:rPr>
      </w:pPr>
      <w:r w:rsidRPr="007F381E">
        <w:rPr>
          <w:rFonts w:ascii="宋体" w:hAnsi="宋体"/>
          <w:color w:val="000000"/>
          <w:szCs w:val="24"/>
        </w:rPr>
        <w:t>1</w:t>
      </w:r>
      <w:r w:rsidRPr="007F381E">
        <w:rPr>
          <w:rFonts w:ascii="宋体" w:hAnsi="宋体" w:hint="eastAsia"/>
          <w:color w:val="000000"/>
          <w:szCs w:val="24"/>
        </w:rPr>
        <w:t>）</w:t>
      </w:r>
      <w:r w:rsidRPr="007F381E">
        <w:rPr>
          <w:rFonts w:ascii="宋体" w:hAnsi="宋体"/>
          <w:color w:val="000000"/>
          <w:szCs w:val="24"/>
        </w:rPr>
        <w:t>认证授权：保证用户的合法性和用户使用应用信息资源的权力，避免内部敏感信息泄漏和服务所提供的信息资源被非法访问，造成严重的安全事件。</w:t>
      </w:r>
    </w:p>
    <w:p w14:paraId="1F43E63F" w14:textId="77777777" w:rsidR="00A35DDC" w:rsidRPr="007F381E" w:rsidRDefault="00A35DDC" w:rsidP="00D84A37">
      <w:pPr>
        <w:ind w:firstLine="480"/>
        <w:rPr>
          <w:rFonts w:ascii="宋体" w:hAnsi="宋体"/>
          <w:color w:val="000000"/>
          <w:szCs w:val="24"/>
        </w:rPr>
      </w:pPr>
      <w:r w:rsidRPr="007F381E">
        <w:rPr>
          <w:rFonts w:ascii="宋体" w:hAnsi="宋体"/>
          <w:color w:val="000000"/>
          <w:szCs w:val="24"/>
        </w:rPr>
        <w:t>2</w:t>
      </w:r>
      <w:r w:rsidRPr="007F381E">
        <w:rPr>
          <w:rFonts w:ascii="宋体" w:hAnsi="宋体" w:hint="eastAsia"/>
          <w:color w:val="000000"/>
          <w:szCs w:val="24"/>
        </w:rPr>
        <w:t>）</w:t>
      </w:r>
      <w:r w:rsidRPr="007F381E">
        <w:rPr>
          <w:rFonts w:ascii="宋体" w:hAnsi="宋体"/>
          <w:color w:val="000000"/>
          <w:szCs w:val="24"/>
        </w:rPr>
        <w:t>信息保密：充分利用密码技术，对于需要保密的信息，采用密码技术进行加解密处理，防止信息的非授权泄漏，确保涉密信息在产生、存储、传递和处理过程中的保密。</w:t>
      </w:r>
    </w:p>
    <w:p w14:paraId="0AE4C5B3" w14:textId="77777777" w:rsidR="00A35DDC" w:rsidRPr="007F381E" w:rsidRDefault="00A35DDC" w:rsidP="00D84A37">
      <w:pPr>
        <w:ind w:firstLine="480"/>
        <w:rPr>
          <w:rFonts w:ascii="宋体" w:hAnsi="宋体"/>
          <w:color w:val="000000"/>
          <w:szCs w:val="24"/>
        </w:rPr>
      </w:pPr>
      <w:r w:rsidRPr="007F381E">
        <w:rPr>
          <w:rFonts w:ascii="宋体" w:hAnsi="宋体" w:hint="eastAsia"/>
          <w:color w:val="000000"/>
          <w:szCs w:val="24"/>
        </w:rPr>
        <w:t>3）</w:t>
      </w:r>
      <w:r w:rsidRPr="007F381E">
        <w:rPr>
          <w:rFonts w:ascii="宋体" w:hAnsi="宋体"/>
          <w:color w:val="000000"/>
          <w:szCs w:val="24"/>
        </w:rPr>
        <w:t>数据完整性：建立数据完整性检验机制，保证收发双方数据的一致性，防止信息被非授权修改。</w:t>
      </w:r>
    </w:p>
    <w:p w14:paraId="05810A18" w14:textId="77777777" w:rsidR="00A35DDC" w:rsidRPr="007F381E" w:rsidRDefault="00A35DDC" w:rsidP="00D84A37">
      <w:pPr>
        <w:ind w:firstLine="480"/>
        <w:rPr>
          <w:rFonts w:ascii="宋体" w:hAnsi="宋体"/>
          <w:color w:val="000000"/>
          <w:szCs w:val="24"/>
        </w:rPr>
      </w:pPr>
      <w:r w:rsidRPr="007F381E">
        <w:rPr>
          <w:rFonts w:ascii="宋体" w:hAnsi="宋体"/>
          <w:color w:val="000000"/>
          <w:szCs w:val="24"/>
        </w:rPr>
        <w:t>4</w:t>
      </w:r>
      <w:r w:rsidRPr="007F381E">
        <w:rPr>
          <w:rFonts w:ascii="宋体" w:hAnsi="宋体" w:hint="eastAsia"/>
          <w:color w:val="000000"/>
          <w:szCs w:val="24"/>
        </w:rPr>
        <w:t>）</w:t>
      </w:r>
      <w:r w:rsidRPr="007F381E">
        <w:rPr>
          <w:rFonts w:ascii="宋体" w:hAnsi="宋体"/>
          <w:color w:val="000000"/>
          <w:szCs w:val="24"/>
        </w:rPr>
        <w:t>审计：记录应用日志，对事件进行分析，并能提供预警信息。</w:t>
      </w:r>
    </w:p>
    <w:p w14:paraId="426CF8AF" w14:textId="77777777" w:rsidR="00A35DDC" w:rsidRPr="007F381E" w:rsidRDefault="00A35DDC" w:rsidP="00D84A37">
      <w:pPr>
        <w:ind w:firstLine="480"/>
        <w:rPr>
          <w:rFonts w:ascii="宋体" w:hAnsi="宋体"/>
          <w:color w:val="000000"/>
          <w:szCs w:val="24"/>
        </w:rPr>
      </w:pPr>
      <w:r w:rsidRPr="007F381E">
        <w:rPr>
          <w:rFonts w:ascii="宋体" w:hAnsi="宋体"/>
          <w:color w:val="000000"/>
          <w:szCs w:val="24"/>
        </w:rPr>
        <w:t>5</w:t>
      </w:r>
      <w:r w:rsidRPr="007F381E">
        <w:rPr>
          <w:rFonts w:ascii="宋体" w:hAnsi="宋体" w:hint="eastAsia"/>
          <w:color w:val="000000"/>
          <w:szCs w:val="24"/>
        </w:rPr>
        <w:t>）</w:t>
      </w:r>
      <w:r w:rsidRPr="007F381E">
        <w:rPr>
          <w:rFonts w:ascii="宋体" w:hAnsi="宋体"/>
          <w:color w:val="000000"/>
          <w:szCs w:val="24"/>
        </w:rPr>
        <w:t>数据备份：利用数据库的备份功能将建设的平台和系统数据备份到指定的服务器或存储系统上。</w:t>
      </w:r>
    </w:p>
    <w:p w14:paraId="698D33BA" w14:textId="77777777" w:rsidR="00A35DDC" w:rsidRPr="007F381E" w:rsidRDefault="00A35DDC" w:rsidP="00D84A37">
      <w:pPr>
        <w:ind w:firstLine="480"/>
        <w:rPr>
          <w:rFonts w:ascii="宋体" w:hAnsi="宋体"/>
          <w:szCs w:val="24"/>
          <w:lang w:val="zh-CN"/>
        </w:rPr>
      </w:pPr>
      <w:r w:rsidRPr="007F381E">
        <w:rPr>
          <w:rFonts w:ascii="宋体" w:hAnsi="宋体"/>
          <w:color w:val="000000"/>
          <w:szCs w:val="24"/>
        </w:rPr>
        <w:t>6</w:t>
      </w:r>
      <w:r w:rsidRPr="007F381E">
        <w:rPr>
          <w:rFonts w:ascii="宋体" w:hAnsi="宋体" w:hint="eastAsia"/>
          <w:color w:val="000000"/>
          <w:szCs w:val="24"/>
        </w:rPr>
        <w:t>）</w:t>
      </w:r>
      <w:r w:rsidRPr="007F381E">
        <w:rPr>
          <w:rFonts w:ascii="宋体" w:hAnsi="宋体"/>
          <w:color w:val="000000"/>
          <w:szCs w:val="24"/>
        </w:rPr>
        <w:t>要求投标方需从物理安全、网络安全、系统安全、应用软件安全、数据备份安全等几个方面提出配套的安全体系完善方案，以便防范安全风险。</w:t>
      </w:r>
    </w:p>
    <w:p w14:paraId="690664D3" w14:textId="45C384D4" w:rsidR="00A35DDC" w:rsidRPr="007F381E" w:rsidRDefault="00D84A37" w:rsidP="00D84A37">
      <w:pPr>
        <w:ind w:firstLine="480"/>
        <w:rPr>
          <w:rFonts w:ascii="宋体" w:hAnsi="宋体"/>
          <w:lang w:val="zh-CN"/>
        </w:rPr>
      </w:pPr>
      <w:r>
        <w:rPr>
          <w:rFonts w:ascii="宋体" w:hAnsi="宋体" w:hint="eastAsia"/>
          <w:lang w:val="zh-CN"/>
        </w:rPr>
        <w:t>四、</w:t>
      </w:r>
      <w:r w:rsidR="00A35DDC" w:rsidRPr="007F381E">
        <w:rPr>
          <w:rFonts w:ascii="宋体" w:hAnsi="宋体"/>
          <w:lang w:val="zh-CN"/>
        </w:rPr>
        <w:t>建设内容</w:t>
      </w:r>
    </w:p>
    <w:p w14:paraId="066B1DA0" w14:textId="306BB619" w:rsidR="00FB2F88" w:rsidRPr="007F381E" w:rsidRDefault="00D84A37" w:rsidP="00D84A37">
      <w:pPr>
        <w:ind w:firstLine="480"/>
        <w:rPr>
          <w:rFonts w:ascii="宋体" w:hAnsi="宋体"/>
        </w:rPr>
      </w:pPr>
      <w:r>
        <w:rPr>
          <w:rFonts w:ascii="宋体" w:hAnsi="宋体" w:hint="eastAsia"/>
        </w:rPr>
        <w:t>4</w:t>
      </w:r>
      <w:r>
        <w:rPr>
          <w:rFonts w:ascii="宋体" w:hAnsi="宋体"/>
        </w:rPr>
        <w:t>.1</w:t>
      </w:r>
      <w:r w:rsidR="00FB2F88" w:rsidRPr="007F381E">
        <w:rPr>
          <w:rFonts w:ascii="宋体" w:hAnsi="宋体"/>
        </w:rPr>
        <w:t>教职工招聘</w:t>
      </w:r>
    </w:p>
    <w:p w14:paraId="565C4510" w14:textId="77777777" w:rsidR="00FB2F88" w:rsidRPr="007F381E" w:rsidRDefault="00FB2F88" w:rsidP="00D84A37">
      <w:pPr>
        <w:ind w:firstLine="480"/>
        <w:rPr>
          <w:rFonts w:ascii="宋体" w:hAnsi="宋体"/>
        </w:rPr>
      </w:pPr>
      <w:r w:rsidRPr="007F381E">
        <w:rPr>
          <w:rFonts w:ascii="宋体" w:hAnsi="宋体"/>
        </w:rPr>
        <w:t>投标方需提供从招聘计划管理、网上应聘管理、招聘审核到招聘笔试、面试、心理测试在内的与教职工招聘相关的信息化服务应用。具体功能要求如下：</w:t>
      </w:r>
    </w:p>
    <w:p w14:paraId="2CD24AA9" w14:textId="529E8EA9" w:rsidR="00FB2F88" w:rsidRPr="007F381E" w:rsidRDefault="00D84A37" w:rsidP="00D84A37">
      <w:pPr>
        <w:ind w:firstLine="480"/>
        <w:rPr>
          <w:rFonts w:ascii="宋体" w:hAnsi="宋体"/>
        </w:rPr>
      </w:pPr>
      <w:r>
        <w:rPr>
          <w:rFonts w:ascii="宋体" w:hAnsi="宋体" w:hint="eastAsia"/>
        </w:rPr>
        <w:t>4</w:t>
      </w:r>
      <w:r>
        <w:rPr>
          <w:rFonts w:ascii="宋体" w:hAnsi="宋体"/>
        </w:rPr>
        <w:t>.1.1</w:t>
      </w:r>
      <w:r w:rsidR="00FB2F88" w:rsidRPr="007F381E">
        <w:rPr>
          <w:rFonts w:ascii="宋体" w:hAnsi="宋体"/>
        </w:rPr>
        <w:t>招聘计划管理</w:t>
      </w:r>
    </w:p>
    <w:p w14:paraId="1A86F2B0" w14:textId="77777777" w:rsidR="00FB2F88" w:rsidRPr="007F381E" w:rsidRDefault="00FB2F88" w:rsidP="00D84A37">
      <w:pPr>
        <w:ind w:firstLine="480"/>
        <w:rPr>
          <w:rFonts w:ascii="宋体" w:hAnsi="宋体"/>
        </w:rPr>
      </w:pPr>
      <w:r w:rsidRPr="007F381E">
        <w:rPr>
          <w:rFonts w:ascii="宋体" w:hAnsi="宋体"/>
        </w:rPr>
        <w:lastRenderedPageBreak/>
        <w:t>学校制定整体招聘计划，各部门根据需要申请招聘岗位并提交给人事处进行审核。招聘计划可以设置招聘的时间段、招聘的种类、计划开始时间、计划结束时间、招聘人数</w:t>
      </w:r>
      <w:r w:rsidRPr="007F381E">
        <w:rPr>
          <w:rFonts w:ascii="宋体" w:hAnsi="宋体" w:hint="eastAsia"/>
        </w:rPr>
        <w:t>，</w:t>
      </w:r>
      <w:r w:rsidRPr="007F381E">
        <w:rPr>
          <w:rFonts w:ascii="宋体" w:hAnsi="宋体"/>
        </w:rPr>
        <w:t>岗位人数</w:t>
      </w:r>
      <w:r w:rsidRPr="007F381E">
        <w:rPr>
          <w:rFonts w:ascii="宋体" w:hAnsi="宋体" w:hint="eastAsia"/>
        </w:rPr>
        <w:t>，支持</w:t>
      </w:r>
      <w:r w:rsidRPr="007F381E">
        <w:rPr>
          <w:rFonts w:ascii="宋体" w:hAnsi="宋体" w:hint="eastAsia"/>
          <w:kern w:val="0"/>
        </w:rPr>
        <w:t>定义多个招聘计划，招聘计划可以定义同时开展，也可以按时间顺序开展，对于特殊岗位可以设置允许应聘者不同时间</w:t>
      </w:r>
      <w:r w:rsidRPr="007F381E">
        <w:rPr>
          <w:rFonts w:ascii="宋体" w:hAnsi="宋体"/>
          <w:kern w:val="0"/>
        </w:rPr>
        <w:t>重复申请</w:t>
      </w:r>
      <w:r w:rsidRPr="007F381E">
        <w:rPr>
          <w:rFonts w:ascii="宋体" w:hAnsi="宋体" w:hint="eastAsia"/>
          <w:kern w:val="0"/>
        </w:rPr>
        <w:t>，可以控制最多申请的岗位数量</w:t>
      </w:r>
      <w:r w:rsidRPr="007F381E">
        <w:rPr>
          <w:rFonts w:ascii="宋体" w:hAnsi="宋体"/>
        </w:rPr>
        <w:t>。</w:t>
      </w:r>
    </w:p>
    <w:p w14:paraId="461913BE" w14:textId="45A240BE" w:rsidR="00FB2F88" w:rsidRPr="007F381E" w:rsidRDefault="00FB2F88" w:rsidP="00D84A37">
      <w:pPr>
        <w:ind w:firstLine="480"/>
        <w:rPr>
          <w:rFonts w:ascii="宋体" w:hAnsi="宋体"/>
        </w:rPr>
      </w:pPr>
      <w:r w:rsidRPr="007F381E">
        <w:rPr>
          <w:rFonts w:ascii="宋体" w:hAnsi="宋体" w:hint="eastAsia"/>
        </w:rPr>
        <w:t>系统应支持制定计划的同时自动获取各岗位的空缺数据，并在空缺数范围内设置招聘人数。</w:t>
      </w:r>
    </w:p>
    <w:p w14:paraId="4B1736A4" w14:textId="29C3C29D" w:rsidR="00FB2F88" w:rsidRPr="007F381E" w:rsidRDefault="00D84A37" w:rsidP="00D84A37">
      <w:pPr>
        <w:ind w:firstLine="480"/>
        <w:rPr>
          <w:rFonts w:ascii="宋体" w:hAnsi="宋体"/>
        </w:rPr>
      </w:pPr>
      <w:r>
        <w:rPr>
          <w:rFonts w:ascii="宋体" w:hAnsi="宋体" w:hint="eastAsia"/>
        </w:rPr>
        <w:t>4</w:t>
      </w:r>
      <w:r>
        <w:rPr>
          <w:rFonts w:ascii="宋体" w:hAnsi="宋体"/>
        </w:rPr>
        <w:t>.1.2</w:t>
      </w:r>
      <w:r w:rsidR="00FB2F88" w:rsidRPr="007F381E">
        <w:rPr>
          <w:rFonts w:ascii="宋体" w:hAnsi="宋体"/>
        </w:rPr>
        <w:t>网上应聘</w:t>
      </w:r>
    </w:p>
    <w:p w14:paraId="54980A84" w14:textId="77777777" w:rsidR="00FB2F88" w:rsidRPr="007F381E" w:rsidRDefault="00FB2F88" w:rsidP="00D84A37">
      <w:pPr>
        <w:ind w:firstLine="480"/>
        <w:rPr>
          <w:rFonts w:ascii="宋体" w:hAnsi="宋体"/>
        </w:rPr>
      </w:pPr>
      <w:r w:rsidRPr="007F381E">
        <w:rPr>
          <w:rFonts w:ascii="宋体" w:hAnsi="宋体"/>
        </w:rPr>
        <w:t>招聘信息发布之后，相关应聘者可以在线查看学校的招聘计划、相关通知公告与新闻、招聘的具体信息和办事指南。同时，可以通过在线注册的方式，申请相关账号，通过该账号在招聘网站中填写简历并提交应聘信息，提交后可在招聘</w:t>
      </w:r>
      <w:r w:rsidRPr="007F381E">
        <w:rPr>
          <w:rFonts w:ascii="宋体" w:hAnsi="宋体" w:hint="eastAsia"/>
        </w:rPr>
        <w:t>平台</w:t>
      </w:r>
      <w:r w:rsidRPr="007F381E">
        <w:rPr>
          <w:rFonts w:ascii="宋体" w:hAnsi="宋体"/>
        </w:rPr>
        <w:t>中查询审核结果。对于已经提交了应聘申请的用户，系统支持通过手机短信或邮件的方式通知其招聘结果。</w:t>
      </w:r>
    </w:p>
    <w:p w14:paraId="67D85B18" w14:textId="7C9A9901" w:rsidR="00FB2F88" w:rsidRPr="007F381E" w:rsidRDefault="00FB2F88" w:rsidP="00D84A37">
      <w:pPr>
        <w:ind w:firstLine="480"/>
        <w:rPr>
          <w:rFonts w:ascii="宋体" w:hAnsi="宋体"/>
        </w:rPr>
      </w:pPr>
      <w:r w:rsidRPr="007F381E">
        <w:rPr>
          <w:rFonts w:ascii="宋体" w:hAnsi="宋体" w:hint="eastAsia"/>
          <w:szCs w:val="21"/>
        </w:rPr>
        <w:t>系统支持通过二维码上传附件。</w:t>
      </w:r>
    </w:p>
    <w:p w14:paraId="722B8C32" w14:textId="414FB446" w:rsidR="00FB2F88" w:rsidRPr="007F381E" w:rsidRDefault="00D84A37" w:rsidP="00D84A37">
      <w:pPr>
        <w:ind w:firstLine="480"/>
        <w:rPr>
          <w:rFonts w:ascii="宋体" w:hAnsi="宋体"/>
        </w:rPr>
      </w:pPr>
      <w:r>
        <w:rPr>
          <w:rFonts w:ascii="宋体" w:hAnsi="宋体" w:hint="eastAsia"/>
        </w:rPr>
        <w:t>4</w:t>
      </w:r>
      <w:r>
        <w:rPr>
          <w:rFonts w:ascii="宋体" w:hAnsi="宋体"/>
        </w:rPr>
        <w:t>.1.2</w:t>
      </w:r>
      <w:r w:rsidR="00FB2F88" w:rsidRPr="007F381E">
        <w:rPr>
          <w:rFonts w:ascii="宋体" w:hAnsi="宋体"/>
        </w:rPr>
        <w:t>招聘审核</w:t>
      </w:r>
    </w:p>
    <w:p w14:paraId="0BAE4A43" w14:textId="77777777" w:rsidR="00FB2F88" w:rsidRPr="007F381E" w:rsidRDefault="00FB2F88" w:rsidP="00D84A37">
      <w:pPr>
        <w:ind w:firstLine="480"/>
        <w:rPr>
          <w:rFonts w:ascii="宋体" w:hAnsi="宋体"/>
        </w:rPr>
      </w:pPr>
      <w:r w:rsidRPr="007F381E">
        <w:rPr>
          <w:rFonts w:ascii="宋体" w:hAnsi="宋体" w:hint="eastAsia"/>
        </w:rPr>
        <w:t>人事处、院系部处等各相关管理人员可以收到审核待办提醒。提供人员筛选、提交审核意见等操作。各环节审核都可以通过设置发送邮件给应聘人员，告知应聘人员招聘进度。招聘审核服务应包括招聘资格审查、招聘审核办理（院系）、招聘审核办理（人事处）、招聘岗位调剂、招聘录用、招聘简历查询、招聘统计分析等。</w:t>
      </w:r>
    </w:p>
    <w:p w14:paraId="386395A0" w14:textId="7E87728A" w:rsidR="00FB2F88" w:rsidRPr="007F381E" w:rsidRDefault="00FB2F88" w:rsidP="00D84A37">
      <w:pPr>
        <w:ind w:firstLine="480"/>
        <w:rPr>
          <w:rFonts w:ascii="宋体" w:hAnsi="宋体"/>
        </w:rPr>
      </w:pPr>
      <w:r w:rsidRPr="007F381E">
        <w:rPr>
          <w:rFonts w:ascii="宋体" w:hAnsi="宋体" w:hint="eastAsia"/>
        </w:rPr>
        <w:t>系统支持招聘过程中的岗位调剂功能，支持管理者对应聘者的简历重新调剂到其他单位的岗位。</w:t>
      </w:r>
    </w:p>
    <w:p w14:paraId="5F6FF82F" w14:textId="2D421C62" w:rsidR="00FB2F88" w:rsidRPr="007F381E" w:rsidRDefault="00FB2F88" w:rsidP="00D84A37">
      <w:pPr>
        <w:ind w:firstLine="480"/>
        <w:rPr>
          <w:rFonts w:ascii="宋体" w:hAnsi="宋体"/>
        </w:rPr>
      </w:pPr>
      <w:r w:rsidRPr="007F381E">
        <w:rPr>
          <w:rFonts w:ascii="宋体" w:hAnsi="宋体" w:hint="eastAsia"/>
        </w:rPr>
        <w:t>系统可以以图表的形式从学历</w:t>
      </w:r>
      <w:r w:rsidRPr="007F381E">
        <w:rPr>
          <w:rFonts w:ascii="宋体" w:hAnsi="宋体" w:hint="eastAsia"/>
          <w:szCs w:val="21"/>
        </w:rPr>
        <w:t>、学缘、学位、学校等多维</w:t>
      </w:r>
      <w:proofErr w:type="gramStart"/>
      <w:r w:rsidRPr="007F381E">
        <w:rPr>
          <w:rFonts w:ascii="宋体" w:hAnsi="宋体" w:hint="eastAsia"/>
          <w:szCs w:val="21"/>
        </w:rPr>
        <w:t>度统计</w:t>
      </w:r>
      <w:proofErr w:type="gramEnd"/>
      <w:r w:rsidRPr="007F381E">
        <w:rPr>
          <w:rFonts w:ascii="宋体" w:hAnsi="宋体" w:hint="eastAsia"/>
          <w:szCs w:val="21"/>
        </w:rPr>
        <w:t>招聘情况，同时支持系统根据学历、性别、年龄、民族等条件自动匹配符合要求的简历，支持学校自定义岗位匹配条件。</w:t>
      </w:r>
    </w:p>
    <w:p w14:paraId="659113D7" w14:textId="062B6732" w:rsidR="00FB2F88" w:rsidRPr="007F381E" w:rsidRDefault="00D84A37" w:rsidP="00D84A37">
      <w:pPr>
        <w:ind w:firstLine="480"/>
        <w:rPr>
          <w:rFonts w:ascii="宋体" w:hAnsi="宋体"/>
        </w:rPr>
      </w:pPr>
      <w:r>
        <w:rPr>
          <w:rFonts w:ascii="宋体" w:hAnsi="宋体" w:hint="eastAsia"/>
        </w:rPr>
        <w:t>4</w:t>
      </w:r>
      <w:r>
        <w:rPr>
          <w:rFonts w:ascii="宋体" w:hAnsi="宋体"/>
        </w:rPr>
        <w:t>.1.3</w:t>
      </w:r>
      <w:r w:rsidR="00FB2F88" w:rsidRPr="007F381E">
        <w:rPr>
          <w:rFonts w:ascii="宋体" w:hAnsi="宋体"/>
        </w:rPr>
        <w:t>招聘笔试</w:t>
      </w:r>
    </w:p>
    <w:p w14:paraId="09B3071C" w14:textId="77777777" w:rsidR="00FB2F88" w:rsidRPr="007F381E" w:rsidRDefault="00FB2F88" w:rsidP="00D84A37">
      <w:pPr>
        <w:ind w:firstLine="480"/>
        <w:rPr>
          <w:rFonts w:ascii="宋体" w:hAnsi="宋体"/>
        </w:rPr>
      </w:pPr>
      <w:r w:rsidRPr="007F381E">
        <w:rPr>
          <w:rFonts w:ascii="宋体" w:hAnsi="宋体"/>
        </w:rPr>
        <w:t>管理者可以在线设置并发布笔试通知，同时对于笔试成绩在系统中进行录入存档，并把笔试成绩反馈给应聘者。</w:t>
      </w:r>
    </w:p>
    <w:p w14:paraId="34247525" w14:textId="77777777" w:rsidR="00FB2F88" w:rsidRPr="007F381E" w:rsidRDefault="00FB2F88" w:rsidP="00D84A37">
      <w:pPr>
        <w:ind w:firstLine="480"/>
        <w:rPr>
          <w:rFonts w:ascii="宋体" w:hAnsi="宋体"/>
        </w:rPr>
      </w:pPr>
      <w:r w:rsidRPr="007F381E">
        <w:rPr>
          <w:rFonts w:ascii="宋体" w:hAnsi="宋体" w:hint="eastAsia"/>
        </w:rPr>
        <w:t>应支持管理员</w:t>
      </w:r>
      <w:r w:rsidRPr="007F381E">
        <w:rPr>
          <w:rFonts w:ascii="宋体" w:hAnsi="宋体" w:cs="楷体"/>
          <w:szCs w:val="21"/>
        </w:rPr>
        <w:t>在线给应聘者发送</w:t>
      </w:r>
      <w:r w:rsidRPr="007F381E">
        <w:rPr>
          <w:rFonts w:ascii="宋体" w:hAnsi="宋体" w:cs="楷体" w:hint="eastAsia"/>
          <w:szCs w:val="21"/>
        </w:rPr>
        <w:t>笔试面试</w:t>
      </w:r>
      <w:r w:rsidRPr="007F381E">
        <w:rPr>
          <w:rFonts w:ascii="宋体" w:hAnsi="宋体" w:cs="楷体"/>
          <w:szCs w:val="21"/>
        </w:rPr>
        <w:t>通知</w:t>
      </w:r>
      <w:r w:rsidRPr="007F381E">
        <w:rPr>
          <w:rFonts w:ascii="宋体" w:hAnsi="宋体" w:cs="楷体" w:hint="eastAsia"/>
          <w:szCs w:val="21"/>
        </w:rPr>
        <w:t>，导入准考证信息</w:t>
      </w:r>
      <w:r w:rsidRPr="007F381E">
        <w:rPr>
          <w:rFonts w:ascii="宋体" w:hAnsi="宋体" w:cs="楷体"/>
          <w:szCs w:val="21"/>
        </w:rPr>
        <w:t>，应聘者在</w:t>
      </w:r>
      <w:r w:rsidRPr="007F381E">
        <w:rPr>
          <w:rFonts w:ascii="宋体" w:hAnsi="宋体" w:cs="楷体"/>
          <w:szCs w:val="21"/>
        </w:rPr>
        <w:lastRenderedPageBreak/>
        <w:t>个人端进行参加和不参加的确认</w:t>
      </w:r>
      <w:r w:rsidRPr="007F381E">
        <w:rPr>
          <w:rFonts w:ascii="宋体" w:hAnsi="宋体" w:cs="楷体" w:hint="eastAsia"/>
          <w:szCs w:val="21"/>
        </w:rPr>
        <w:t>互动</w:t>
      </w:r>
      <w:r w:rsidRPr="007F381E">
        <w:rPr>
          <w:rFonts w:ascii="宋体" w:hAnsi="宋体" w:cs="楷体"/>
          <w:szCs w:val="21"/>
        </w:rPr>
        <w:t>，</w:t>
      </w:r>
      <w:r w:rsidRPr="007F381E">
        <w:rPr>
          <w:rFonts w:ascii="宋体" w:hAnsi="宋体" w:cs="楷体" w:hint="eastAsia"/>
          <w:szCs w:val="21"/>
        </w:rPr>
        <w:t>并</w:t>
      </w:r>
      <w:r w:rsidRPr="007F381E">
        <w:rPr>
          <w:rFonts w:ascii="宋体" w:hAnsi="宋体" w:cs="楷体"/>
          <w:szCs w:val="21"/>
        </w:rPr>
        <w:t>在线</w:t>
      </w:r>
      <w:r w:rsidRPr="007F381E">
        <w:rPr>
          <w:rFonts w:ascii="宋体" w:hAnsi="宋体" w:cs="楷体" w:hint="eastAsia"/>
          <w:szCs w:val="21"/>
        </w:rPr>
        <w:t>预览</w:t>
      </w:r>
      <w:r w:rsidRPr="007F381E">
        <w:rPr>
          <w:rFonts w:ascii="宋体" w:hAnsi="宋体" w:cs="楷体"/>
          <w:szCs w:val="21"/>
        </w:rPr>
        <w:t>和导出准考证进行打印</w:t>
      </w:r>
      <w:r w:rsidRPr="007F381E">
        <w:rPr>
          <w:rFonts w:ascii="宋体" w:hAnsi="宋体" w:cs="楷体" w:hint="eastAsia"/>
          <w:szCs w:val="21"/>
        </w:rPr>
        <w:t>。</w:t>
      </w:r>
    </w:p>
    <w:p w14:paraId="75AEDA37" w14:textId="4E4DABBD" w:rsidR="00FB2F88" w:rsidRPr="007F381E" w:rsidRDefault="00D84A37" w:rsidP="00D84A37">
      <w:pPr>
        <w:ind w:firstLine="480"/>
        <w:rPr>
          <w:rFonts w:ascii="宋体" w:hAnsi="宋体"/>
        </w:rPr>
      </w:pPr>
      <w:r>
        <w:rPr>
          <w:rFonts w:ascii="宋体" w:hAnsi="宋体"/>
        </w:rPr>
        <w:t>4.1.4</w:t>
      </w:r>
      <w:r w:rsidR="00FB2F88" w:rsidRPr="007F381E">
        <w:rPr>
          <w:rFonts w:ascii="宋体" w:hAnsi="宋体"/>
        </w:rPr>
        <w:t>招聘面试</w:t>
      </w:r>
    </w:p>
    <w:p w14:paraId="4FF65EA6" w14:textId="77777777" w:rsidR="00FB2F88" w:rsidRPr="007F381E" w:rsidRDefault="00FB2F88" w:rsidP="00D84A37">
      <w:pPr>
        <w:ind w:firstLine="480"/>
        <w:rPr>
          <w:rFonts w:ascii="宋体" w:hAnsi="宋体"/>
        </w:rPr>
      </w:pPr>
      <w:r w:rsidRPr="007F381E">
        <w:rPr>
          <w:rFonts w:ascii="宋体" w:hAnsi="宋体"/>
        </w:rPr>
        <w:t>管理者可以在线设置并发布面试通知，同时对于面试结果在系统中进行录入存档同时把面试成绩反馈给应聘者。</w:t>
      </w:r>
    </w:p>
    <w:p w14:paraId="3999EB15" w14:textId="454C71D8" w:rsidR="00FB2F88" w:rsidRPr="007F381E" w:rsidRDefault="00D84A37" w:rsidP="00D84A37">
      <w:pPr>
        <w:ind w:firstLine="480"/>
        <w:rPr>
          <w:rFonts w:ascii="宋体" w:hAnsi="宋体"/>
        </w:rPr>
      </w:pPr>
      <w:r>
        <w:rPr>
          <w:rFonts w:ascii="宋体" w:hAnsi="宋体" w:hint="eastAsia"/>
        </w:rPr>
        <w:t>4</w:t>
      </w:r>
      <w:r>
        <w:rPr>
          <w:rFonts w:ascii="宋体" w:hAnsi="宋体"/>
        </w:rPr>
        <w:t>.</w:t>
      </w:r>
      <w:r w:rsidR="00950CA7">
        <w:rPr>
          <w:rFonts w:ascii="宋体" w:hAnsi="宋体"/>
        </w:rPr>
        <w:t>1.5</w:t>
      </w:r>
      <w:r w:rsidR="00FB2F88" w:rsidRPr="007F381E">
        <w:rPr>
          <w:rFonts w:ascii="宋体" w:hAnsi="宋体"/>
        </w:rPr>
        <w:t>心理测试</w:t>
      </w:r>
    </w:p>
    <w:p w14:paraId="60DC6A3B" w14:textId="77777777" w:rsidR="00FB2F88" w:rsidRPr="007F381E" w:rsidRDefault="00FB2F88" w:rsidP="00D84A37">
      <w:pPr>
        <w:ind w:firstLine="480"/>
        <w:rPr>
          <w:rFonts w:ascii="宋体" w:hAnsi="宋体"/>
        </w:rPr>
      </w:pPr>
      <w:r w:rsidRPr="007F381E">
        <w:rPr>
          <w:rFonts w:ascii="宋体" w:hAnsi="宋体"/>
        </w:rPr>
        <w:t>管理者可以在线设置并发布心理测试通知，同时对于测试结果在系统中进行录入存档同时把测试结果反馈给应聘者。</w:t>
      </w:r>
    </w:p>
    <w:p w14:paraId="02E43EF7" w14:textId="652E31FF" w:rsidR="00FB2F88" w:rsidRPr="007F381E" w:rsidRDefault="00950CA7" w:rsidP="00D84A37">
      <w:pPr>
        <w:ind w:firstLine="480"/>
        <w:rPr>
          <w:rFonts w:ascii="宋体" w:hAnsi="宋体"/>
        </w:rPr>
      </w:pPr>
      <w:r>
        <w:rPr>
          <w:rFonts w:ascii="宋体" w:hAnsi="宋体" w:hint="eastAsia"/>
        </w:rPr>
        <w:t>4</w:t>
      </w:r>
      <w:r>
        <w:rPr>
          <w:rFonts w:ascii="宋体" w:hAnsi="宋体"/>
        </w:rPr>
        <w:t>.1.6</w:t>
      </w:r>
      <w:r w:rsidR="00FB2F88" w:rsidRPr="007F381E">
        <w:rPr>
          <w:rFonts w:ascii="宋体" w:hAnsi="宋体" w:hint="eastAsia"/>
        </w:rPr>
        <w:t>体检管理</w:t>
      </w:r>
    </w:p>
    <w:p w14:paraId="095041EE" w14:textId="77777777" w:rsidR="00FB2F88" w:rsidRPr="007F381E" w:rsidRDefault="00FB2F88" w:rsidP="00D84A37">
      <w:pPr>
        <w:ind w:firstLine="480"/>
        <w:rPr>
          <w:rFonts w:ascii="宋体" w:hAnsi="宋体"/>
        </w:rPr>
      </w:pPr>
      <w:r w:rsidRPr="007F381E">
        <w:rPr>
          <w:rFonts w:ascii="宋体" w:hAnsi="宋体" w:hint="eastAsia"/>
        </w:rPr>
        <w:t>管理员可对应聘者进行体检安排及通知，包括体检参加确认、体检结果登记。</w:t>
      </w:r>
    </w:p>
    <w:p w14:paraId="66FE03C7" w14:textId="1FC609FE" w:rsidR="00FB2F88" w:rsidRPr="007F381E" w:rsidRDefault="00950CA7" w:rsidP="00D84A37">
      <w:pPr>
        <w:ind w:firstLine="480"/>
        <w:rPr>
          <w:rFonts w:ascii="宋体" w:hAnsi="宋体"/>
        </w:rPr>
      </w:pPr>
      <w:r>
        <w:rPr>
          <w:rFonts w:ascii="宋体" w:hAnsi="宋体" w:hint="eastAsia"/>
        </w:rPr>
        <w:t>4</w:t>
      </w:r>
      <w:r>
        <w:rPr>
          <w:rFonts w:ascii="宋体" w:hAnsi="宋体"/>
        </w:rPr>
        <w:t>.1.7</w:t>
      </w:r>
      <w:r w:rsidR="00FB2F88" w:rsidRPr="007F381E">
        <w:rPr>
          <w:rFonts w:ascii="宋体" w:hAnsi="宋体" w:hint="eastAsia"/>
        </w:rPr>
        <w:t>考察管理</w:t>
      </w:r>
    </w:p>
    <w:p w14:paraId="39E3E298" w14:textId="77777777" w:rsidR="00FB2F88" w:rsidRPr="007F381E" w:rsidRDefault="00FB2F88" w:rsidP="00D84A37">
      <w:pPr>
        <w:ind w:firstLine="480"/>
        <w:rPr>
          <w:rFonts w:ascii="宋体" w:hAnsi="宋体"/>
        </w:rPr>
      </w:pPr>
      <w:r w:rsidRPr="007F381E">
        <w:rPr>
          <w:rFonts w:ascii="宋体" w:hAnsi="宋体" w:hint="eastAsia"/>
        </w:rPr>
        <w:t>管理员可以将应聘</w:t>
      </w:r>
      <w:proofErr w:type="gramStart"/>
      <w:r w:rsidRPr="007F381E">
        <w:rPr>
          <w:rFonts w:ascii="宋体" w:hAnsi="宋体" w:hint="eastAsia"/>
        </w:rPr>
        <w:t>者考察</w:t>
      </w:r>
      <w:proofErr w:type="gramEnd"/>
      <w:r w:rsidRPr="007F381E">
        <w:rPr>
          <w:rFonts w:ascii="宋体" w:hAnsi="宋体" w:hint="eastAsia"/>
        </w:rPr>
        <w:t>材料以PDF上传至系统，进行登记</w:t>
      </w:r>
    </w:p>
    <w:p w14:paraId="56993B30" w14:textId="18082435" w:rsidR="007F381E" w:rsidRPr="00C9343F" w:rsidRDefault="00950CA7" w:rsidP="00D84A37">
      <w:pPr>
        <w:ind w:firstLine="480"/>
        <w:rPr>
          <w:rFonts w:ascii="宋体" w:hAnsi="宋体"/>
        </w:rPr>
      </w:pPr>
      <w:bookmarkStart w:id="2" w:name="_Toc444463923"/>
      <w:r>
        <w:rPr>
          <w:rFonts w:ascii="宋体" w:hAnsi="宋体" w:hint="eastAsia"/>
        </w:rPr>
        <w:t>4</w:t>
      </w:r>
      <w:r>
        <w:rPr>
          <w:rFonts w:ascii="宋体" w:hAnsi="宋体"/>
        </w:rPr>
        <w:t>.2</w:t>
      </w:r>
      <w:r w:rsidR="007F381E" w:rsidRPr="00C9343F">
        <w:rPr>
          <w:rFonts w:ascii="宋体" w:hAnsi="宋体" w:hint="eastAsia"/>
        </w:rPr>
        <w:t>教职工信息管理</w:t>
      </w:r>
      <w:bookmarkEnd w:id="2"/>
    </w:p>
    <w:p w14:paraId="4F80818B" w14:textId="77777777" w:rsidR="007F381E" w:rsidRPr="007F381E" w:rsidRDefault="007F381E" w:rsidP="00D84A37">
      <w:pPr>
        <w:ind w:firstLine="480"/>
        <w:rPr>
          <w:rFonts w:ascii="宋体" w:hAnsi="宋体"/>
          <w:kern w:val="0"/>
        </w:rPr>
      </w:pPr>
      <w:r w:rsidRPr="007F381E">
        <w:rPr>
          <w:rFonts w:ascii="宋体" w:hAnsi="宋体"/>
          <w:kern w:val="0"/>
        </w:rPr>
        <w:t>基于教职工和各类人员管理的人事信息库，为人事处的常规业务办理提供对应的信息化应用与管理工具，具体功能要求如下：</w:t>
      </w:r>
    </w:p>
    <w:p w14:paraId="0FF69AEC" w14:textId="100088ED" w:rsidR="007F381E" w:rsidRPr="00C9343F" w:rsidRDefault="00950CA7" w:rsidP="00D84A37">
      <w:pPr>
        <w:ind w:firstLine="480"/>
        <w:rPr>
          <w:rFonts w:ascii="宋体" w:hAnsi="宋体"/>
        </w:rPr>
      </w:pPr>
      <w:r>
        <w:rPr>
          <w:rFonts w:ascii="宋体" w:hAnsi="宋体" w:hint="eastAsia"/>
        </w:rPr>
        <w:t>4</w:t>
      </w:r>
      <w:r>
        <w:rPr>
          <w:rFonts w:ascii="宋体" w:hAnsi="宋体"/>
        </w:rPr>
        <w:t>.2.1</w:t>
      </w:r>
      <w:r w:rsidR="007F381E" w:rsidRPr="007F381E">
        <w:rPr>
          <w:rFonts w:ascii="宋体" w:hAnsi="宋体" w:hint="eastAsia"/>
        </w:rPr>
        <w:t>内设</w:t>
      </w:r>
      <w:r w:rsidR="007F381E" w:rsidRPr="007F381E">
        <w:rPr>
          <w:rFonts w:ascii="宋体" w:hAnsi="宋体"/>
        </w:rPr>
        <w:t>机构管理</w:t>
      </w:r>
    </w:p>
    <w:p w14:paraId="02A21905" w14:textId="77777777" w:rsidR="007F381E" w:rsidRPr="007F381E" w:rsidRDefault="007F381E" w:rsidP="00D84A37">
      <w:pPr>
        <w:ind w:firstLine="480"/>
        <w:rPr>
          <w:rFonts w:ascii="宋体" w:hAnsi="宋体"/>
          <w:kern w:val="0"/>
        </w:rPr>
      </w:pPr>
      <w:r w:rsidRPr="007F381E">
        <w:rPr>
          <w:rFonts w:ascii="宋体" w:hAnsi="宋体"/>
          <w:kern w:val="0"/>
        </w:rPr>
        <w:t>相关人员可以便捷的对组织基本信息、隶属关系信息进行管理，包括行政机构维护和行政机构查询。</w:t>
      </w:r>
    </w:p>
    <w:p w14:paraId="1FA67AA8" w14:textId="2EE69E79" w:rsidR="007F381E" w:rsidRPr="00C9343F" w:rsidRDefault="00950CA7" w:rsidP="00D84A37">
      <w:pPr>
        <w:ind w:firstLine="480"/>
        <w:rPr>
          <w:rFonts w:ascii="宋体" w:hAnsi="宋体"/>
        </w:rPr>
      </w:pPr>
      <w:r>
        <w:rPr>
          <w:rFonts w:ascii="宋体" w:hAnsi="宋体" w:hint="eastAsia"/>
        </w:rPr>
        <w:t>4</w:t>
      </w:r>
      <w:r>
        <w:rPr>
          <w:rFonts w:ascii="宋体" w:hAnsi="宋体"/>
        </w:rPr>
        <w:t>.2.2</w:t>
      </w:r>
      <w:r w:rsidR="007F381E" w:rsidRPr="007F381E">
        <w:rPr>
          <w:rFonts w:ascii="宋体" w:hAnsi="宋体"/>
        </w:rPr>
        <w:t>岗位设置</w:t>
      </w:r>
    </w:p>
    <w:p w14:paraId="50BC4E75" w14:textId="77777777" w:rsidR="007F381E" w:rsidRPr="007F381E" w:rsidRDefault="007F381E" w:rsidP="00D84A37">
      <w:pPr>
        <w:ind w:firstLine="480"/>
        <w:rPr>
          <w:rFonts w:ascii="宋体" w:hAnsi="宋体"/>
          <w:kern w:val="0"/>
        </w:rPr>
      </w:pPr>
      <w:r w:rsidRPr="007F381E">
        <w:rPr>
          <w:rFonts w:ascii="宋体" w:hAnsi="宋体"/>
        </w:rPr>
        <w:t>相关人员可以设置及调整学校管理岗位、专业技术岗位、工勤技能岗位的岗位设定，并根据实际人员岗位情况统计岗位聘用汇总表。以实现不同岗位序列的建设和管理。包括岗位设置管理和岗位分析统计。</w:t>
      </w:r>
    </w:p>
    <w:p w14:paraId="631ABDA9" w14:textId="7B4A8BD3" w:rsidR="007F381E" w:rsidRPr="00C9343F" w:rsidRDefault="00950CA7" w:rsidP="00D84A37">
      <w:pPr>
        <w:ind w:firstLine="480"/>
        <w:rPr>
          <w:rFonts w:ascii="宋体" w:hAnsi="宋体"/>
        </w:rPr>
      </w:pPr>
      <w:r>
        <w:rPr>
          <w:rFonts w:ascii="宋体" w:hAnsi="宋体" w:hint="eastAsia"/>
        </w:rPr>
        <w:t>4</w:t>
      </w:r>
      <w:r>
        <w:rPr>
          <w:rFonts w:ascii="宋体" w:hAnsi="宋体"/>
        </w:rPr>
        <w:t>.2.3</w:t>
      </w:r>
      <w:r w:rsidR="007F381E" w:rsidRPr="007F381E">
        <w:rPr>
          <w:rFonts w:ascii="宋体" w:hAnsi="宋体" w:hint="eastAsia"/>
        </w:rPr>
        <w:t>岗位体系设置</w:t>
      </w:r>
    </w:p>
    <w:p w14:paraId="13EAF076" w14:textId="77777777" w:rsidR="007F381E" w:rsidRPr="007F381E" w:rsidRDefault="007F381E" w:rsidP="00D84A37">
      <w:pPr>
        <w:ind w:firstLine="480"/>
        <w:rPr>
          <w:rFonts w:ascii="宋体" w:hAnsi="宋体"/>
        </w:rPr>
      </w:pPr>
      <w:r w:rsidRPr="007F381E">
        <w:rPr>
          <w:rFonts w:ascii="宋体" w:hAnsi="宋体" w:hint="eastAsia"/>
        </w:rPr>
        <w:t>统筹设置全校管理岗位、专业技术岗位、工</w:t>
      </w:r>
      <w:proofErr w:type="gramStart"/>
      <w:r w:rsidRPr="007F381E">
        <w:rPr>
          <w:rFonts w:ascii="宋体" w:hAnsi="宋体" w:hint="eastAsia"/>
        </w:rPr>
        <w:t>勤岗位</w:t>
      </w:r>
      <w:proofErr w:type="gramEnd"/>
      <w:r w:rsidRPr="007F381E">
        <w:rPr>
          <w:rFonts w:ascii="宋体" w:hAnsi="宋体" w:hint="eastAsia"/>
        </w:rPr>
        <w:t>的分级，并规划适应本校的职务级别、专业技术职务、学科、工人技术等级等维度。包括岗位类别管理、岗位级别管理、职务级别管理、专业技术职务设置。</w:t>
      </w:r>
    </w:p>
    <w:p w14:paraId="2069D3B8" w14:textId="1D90ABBB" w:rsidR="007F381E" w:rsidRPr="007F381E" w:rsidRDefault="00950CA7" w:rsidP="00D84A37">
      <w:pPr>
        <w:ind w:firstLine="480"/>
        <w:rPr>
          <w:rFonts w:ascii="宋体" w:hAnsi="宋体"/>
        </w:rPr>
      </w:pPr>
      <w:r>
        <w:rPr>
          <w:rFonts w:ascii="宋体" w:hAnsi="宋体" w:hint="eastAsia"/>
        </w:rPr>
        <w:t>4</w:t>
      </w:r>
      <w:r>
        <w:rPr>
          <w:rFonts w:ascii="宋体" w:hAnsi="宋体"/>
        </w:rPr>
        <w:t>.2.4</w:t>
      </w:r>
      <w:r w:rsidR="007F381E" w:rsidRPr="007F381E">
        <w:rPr>
          <w:rFonts w:ascii="宋体" w:hAnsi="宋体" w:hint="eastAsia"/>
        </w:rPr>
        <w:t>入职管理</w:t>
      </w:r>
    </w:p>
    <w:p w14:paraId="16EBF1BE" w14:textId="77777777" w:rsidR="007F381E" w:rsidRPr="007F381E" w:rsidRDefault="007F381E" w:rsidP="00D84A37">
      <w:pPr>
        <w:ind w:firstLine="480"/>
        <w:rPr>
          <w:rFonts w:ascii="宋体" w:hAnsi="宋体"/>
        </w:rPr>
      </w:pPr>
      <w:r w:rsidRPr="007F381E">
        <w:rPr>
          <w:rFonts w:ascii="宋体" w:hAnsi="宋体" w:hint="eastAsia"/>
        </w:rPr>
        <w:t>拟录用人员可以在接到</w:t>
      </w:r>
      <w:proofErr w:type="gramStart"/>
      <w:r w:rsidRPr="007F381E">
        <w:rPr>
          <w:rFonts w:ascii="宋体" w:hAnsi="宋体" w:hint="eastAsia"/>
        </w:rPr>
        <w:t>拟入职通知</w:t>
      </w:r>
      <w:proofErr w:type="gramEnd"/>
      <w:r w:rsidRPr="007F381E">
        <w:rPr>
          <w:rFonts w:ascii="宋体" w:hAnsi="宋体" w:hint="eastAsia"/>
        </w:rPr>
        <w:t>后，在系统填报个人相关信息，上传佐证附件等，管理员审核通过后，方可进校报到。</w:t>
      </w:r>
      <w:proofErr w:type="gramStart"/>
      <w:r w:rsidRPr="007F381E">
        <w:rPr>
          <w:rFonts w:ascii="宋体" w:hAnsi="宋体" w:hint="eastAsia"/>
        </w:rPr>
        <w:t>拟录人员</w:t>
      </w:r>
      <w:proofErr w:type="gramEnd"/>
      <w:r w:rsidRPr="007F381E">
        <w:rPr>
          <w:rFonts w:ascii="宋体" w:hAnsi="宋体" w:hint="eastAsia"/>
        </w:rPr>
        <w:t>签署聘用合同，并经档案审核信息无误后，管理员可以令其身份从</w:t>
      </w:r>
      <w:proofErr w:type="gramStart"/>
      <w:r w:rsidRPr="007F381E">
        <w:rPr>
          <w:rFonts w:ascii="宋体" w:hAnsi="宋体" w:hint="eastAsia"/>
        </w:rPr>
        <w:t>拟录人员</w:t>
      </w:r>
      <w:proofErr w:type="gramEnd"/>
      <w:r w:rsidRPr="007F381E">
        <w:rPr>
          <w:rFonts w:ascii="宋体" w:hAnsi="宋体" w:hint="eastAsia"/>
        </w:rPr>
        <w:t>变更为教职工。</w:t>
      </w:r>
    </w:p>
    <w:p w14:paraId="443AACFE" w14:textId="6747513D" w:rsidR="0059095D" w:rsidRPr="0059095D" w:rsidRDefault="00950CA7" w:rsidP="00D84A37">
      <w:pPr>
        <w:ind w:firstLine="480"/>
        <w:rPr>
          <w:rFonts w:ascii="宋体" w:hAnsi="宋体"/>
        </w:rPr>
      </w:pPr>
      <w:r>
        <w:rPr>
          <w:rFonts w:ascii="宋体" w:hAnsi="宋体" w:hint="eastAsia"/>
        </w:rPr>
        <w:lastRenderedPageBreak/>
        <w:t>4</w:t>
      </w:r>
      <w:r>
        <w:rPr>
          <w:rFonts w:ascii="宋体" w:hAnsi="宋体"/>
        </w:rPr>
        <w:t xml:space="preserve">.2.5 </w:t>
      </w:r>
      <w:r w:rsidR="0059095D" w:rsidRPr="007F381E">
        <w:rPr>
          <w:rFonts w:ascii="宋体" w:hAnsi="宋体"/>
        </w:rPr>
        <w:t>教职工信息管理</w:t>
      </w:r>
    </w:p>
    <w:p w14:paraId="74A5CCD4" w14:textId="77777777" w:rsidR="007F381E" w:rsidRPr="007F381E" w:rsidRDefault="007F381E" w:rsidP="00D84A37">
      <w:pPr>
        <w:ind w:firstLine="480"/>
        <w:rPr>
          <w:rFonts w:ascii="宋体" w:hAnsi="宋体"/>
        </w:rPr>
      </w:pPr>
      <w:r w:rsidRPr="007F381E">
        <w:rPr>
          <w:rFonts w:ascii="宋体" w:hAnsi="宋体"/>
        </w:rPr>
        <w:t>人事处可统一管理与维护教职工信息，包括基本信息与拓展信息，也可以将不同的信息内容通过权限分配给不同的人员分别进行管理和维护。</w:t>
      </w:r>
    </w:p>
    <w:p w14:paraId="17AFD3CF" w14:textId="77777777" w:rsidR="007F381E" w:rsidRPr="007F381E" w:rsidRDefault="007F381E" w:rsidP="00D84A37">
      <w:pPr>
        <w:ind w:firstLine="480"/>
        <w:rPr>
          <w:rFonts w:ascii="宋体" w:hAnsi="宋体"/>
        </w:rPr>
      </w:pPr>
      <w:r w:rsidRPr="007F381E">
        <w:rPr>
          <w:rFonts w:ascii="宋体" w:hAnsi="宋体" w:hint="eastAsia"/>
        </w:rPr>
        <w:t>★</w:t>
      </w:r>
      <w:bookmarkStart w:id="3" w:name="_Hlk24638095"/>
      <w:bookmarkStart w:id="4" w:name="_Hlk501629724"/>
      <w:r w:rsidRPr="007F381E">
        <w:rPr>
          <w:rFonts w:ascii="宋体" w:hAnsi="宋体"/>
        </w:rPr>
        <w:t>可对教职工信息进行归档，</w:t>
      </w:r>
      <w:bookmarkStart w:id="5" w:name="_Hlk501631624"/>
      <w:r w:rsidRPr="007F381E">
        <w:rPr>
          <w:rFonts w:ascii="宋体" w:hAnsi="宋体"/>
        </w:rPr>
        <w:t>可设置归档快照的时间和规则，</w:t>
      </w:r>
      <w:bookmarkEnd w:id="3"/>
      <w:r w:rsidRPr="007F381E">
        <w:rPr>
          <w:rFonts w:ascii="宋体" w:hAnsi="宋体"/>
        </w:rPr>
        <w:t>并能查询快照提供在线查询的功能</w:t>
      </w:r>
      <w:bookmarkEnd w:id="4"/>
      <w:bookmarkEnd w:id="5"/>
      <w:r w:rsidRPr="007F381E">
        <w:rPr>
          <w:rFonts w:ascii="宋体" w:hAnsi="宋体"/>
        </w:rPr>
        <w:t>。</w:t>
      </w:r>
    </w:p>
    <w:p w14:paraId="4F5D6A2A" w14:textId="65750F0C" w:rsidR="007F381E" w:rsidRPr="00C9343F" w:rsidRDefault="00950CA7" w:rsidP="00D84A37">
      <w:pPr>
        <w:ind w:firstLine="480"/>
        <w:rPr>
          <w:rFonts w:ascii="宋体" w:hAnsi="宋体"/>
        </w:rPr>
      </w:pPr>
      <w:r>
        <w:rPr>
          <w:rFonts w:ascii="宋体" w:hAnsi="宋体" w:hint="eastAsia"/>
        </w:rPr>
        <w:t>4</w:t>
      </w:r>
      <w:r>
        <w:rPr>
          <w:rFonts w:ascii="宋体" w:hAnsi="宋体"/>
        </w:rPr>
        <w:t>.2.6</w:t>
      </w:r>
      <w:r w:rsidR="007F381E" w:rsidRPr="007F381E">
        <w:rPr>
          <w:rFonts w:ascii="宋体" w:hAnsi="宋体"/>
        </w:rPr>
        <w:t>教职工信息变更</w:t>
      </w:r>
    </w:p>
    <w:p w14:paraId="4DBEAF6A" w14:textId="77777777" w:rsidR="007F381E" w:rsidRPr="007F381E" w:rsidRDefault="007F381E" w:rsidP="00D84A37">
      <w:pPr>
        <w:ind w:firstLine="480"/>
        <w:rPr>
          <w:rFonts w:ascii="宋体" w:hAnsi="宋体"/>
        </w:rPr>
      </w:pPr>
      <w:r w:rsidRPr="007F381E">
        <w:rPr>
          <w:rFonts w:ascii="宋体" w:hAnsi="宋体"/>
        </w:rPr>
        <w:t>为个人开放信息变更功能，普通教职工发现信息错误可直接在线修改，相关数据修改支持各级管理部门审核后生效的功能。</w:t>
      </w:r>
    </w:p>
    <w:p w14:paraId="275C4D67" w14:textId="77777777" w:rsidR="007F381E" w:rsidRPr="007F381E" w:rsidRDefault="007F381E" w:rsidP="00D84A37">
      <w:pPr>
        <w:ind w:firstLine="480"/>
        <w:rPr>
          <w:rFonts w:ascii="宋体" w:hAnsi="宋体"/>
        </w:rPr>
      </w:pPr>
      <w:r w:rsidRPr="007F381E">
        <w:rPr>
          <w:rFonts w:ascii="宋体" w:hAnsi="宋体" w:hint="eastAsia"/>
        </w:rPr>
        <w:t>★</w:t>
      </w:r>
      <w:bookmarkStart w:id="6" w:name="_Hlk24638186"/>
      <w:r w:rsidRPr="007F381E">
        <w:rPr>
          <w:rFonts w:ascii="宋体" w:hAnsi="宋体" w:hint="eastAsia"/>
        </w:rPr>
        <w:t>系统应</w:t>
      </w:r>
      <w:bookmarkStart w:id="7" w:name="_Hlk501629850"/>
      <w:bookmarkStart w:id="8" w:name="_Hlk501631740"/>
      <w:r w:rsidRPr="007F381E">
        <w:rPr>
          <w:rFonts w:ascii="宋体" w:hAnsi="宋体" w:hint="eastAsia"/>
        </w:rPr>
        <w:t>支持个人按照字段进行变更申请，同时可以在同一页面看到变更字段申请的审核情况，支持基本信息与扩展信息的变更申请调整</w:t>
      </w:r>
      <w:bookmarkEnd w:id="6"/>
      <w:bookmarkEnd w:id="7"/>
      <w:r w:rsidRPr="007F381E">
        <w:rPr>
          <w:rFonts w:ascii="宋体" w:hAnsi="宋体" w:hint="eastAsia"/>
        </w:rPr>
        <w:t>；</w:t>
      </w:r>
      <w:bookmarkEnd w:id="8"/>
    </w:p>
    <w:p w14:paraId="29E805C4" w14:textId="625CC751" w:rsidR="007F381E" w:rsidRPr="00E33AFA" w:rsidRDefault="00950CA7" w:rsidP="00D84A37">
      <w:pPr>
        <w:ind w:firstLine="480"/>
        <w:rPr>
          <w:rFonts w:ascii="宋体" w:hAnsi="宋体"/>
        </w:rPr>
      </w:pPr>
      <w:r>
        <w:rPr>
          <w:rFonts w:ascii="宋体" w:hAnsi="宋体" w:hint="eastAsia"/>
        </w:rPr>
        <w:t>4</w:t>
      </w:r>
      <w:r>
        <w:rPr>
          <w:rFonts w:ascii="宋体" w:hAnsi="宋体"/>
        </w:rPr>
        <w:t>.2.7</w:t>
      </w:r>
      <w:r w:rsidR="007F381E" w:rsidRPr="007F381E">
        <w:rPr>
          <w:rFonts w:ascii="宋体" w:hAnsi="宋体" w:hint="eastAsia"/>
        </w:rPr>
        <w:t>职称评审维护</w:t>
      </w:r>
    </w:p>
    <w:p w14:paraId="4531FAE8" w14:textId="77777777" w:rsidR="007F381E" w:rsidRPr="007F381E" w:rsidRDefault="007F381E" w:rsidP="00D84A37">
      <w:pPr>
        <w:ind w:firstLine="480"/>
        <w:rPr>
          <w:rFonts w:ascii="宋体" w:hAnsi="宋体"/>
        </w:rPr>
      </w:pPr>
      <w:r w:rsidRPr="007F381E">
        <w:rPr>
          <w:rFonts w:ascii="宋体" w:hAnsi="宋体" w:hint="eastAsia"/>
        </w:rPr>
        <w:t>系统应支持</w:t>
      </w:r>
      <w:r w:rsidRPr="007F381E">
        <w:rPr>
          <w:rFonts w:ascii="宋体" w:hAnsi="宋体" w:hint="eastAsia"/>
          <w:kern w:val="0"/>
        </w:rPr>
        <w:t>专业技术职务评定和聘任的名称、级别、时间、聘任单位、文号等信息的维护、导入、导出和查询等功能</w:t>
      </w:r>
      <w:r w:rsidRPr="007F381E">
        <w:rPr>
          <w:rFonts w:ascii="宋体" w:hAnsi="宋体" w:hint="eastAsia"/>
        </w:rPr>
        <w:t>。</w:t>
      </w:r>
    </w:p>
    <w:p w14:paraId="297373CB" w14:textId="5FE2F7AD" w:rsidR="007F381E" w:rsidRPr="007F381E" w:rsidRDefault="00950CA7" w:rsidP="00D84A37">
      <w:pPr>
        <w:ind w:firstLine="480"/>
        <w:rPr>
          <w:rFonts w:ascii="宋体" w:hAnsi="宋体"/>
        </w:rPr>
      </w:pPr>
      <w:r>
        <w:rPr>
          <w:rFonts w:ascii="宋体" w:hAnsi="宋体" w:hint="eastAsia"/>
        </w:rPr>
        <w:t>4</w:t>
      </w:r>
      <w:r>
        <w:rPr>
          <w:rFonts w:ascii="宋体" w:hAnsi="宋体"/>
        </w:rPr>
        <w:t>.2.8</w:t>
      </w:r>
      <w:r w:rsidR="007F381E" w:rsidRPr="007F381E">
        <w:rPr>
          <w:rFonts w:ascii="宋体" w:hAnsi="宋体" w:hint="eastAsia"/>
        </w:rPr>
        <w:t>教师培养培训维护</w:t>
      </w:r>
    </w:p>
    <w:p w14:paraId="4D2E0099" w14:textId="77777777" w:rsidR="007F381E" w:rsidRPr="007F381E" w:rsidRDefault="007F381E" w:rsidP="00D84A37">
      <w:pPr>
        <w:ind w:firstLine="480"/>
        <w:rPr>
          <w:rFonts w:ascii="宋体" w:hAnsi="宋体"/>
        </w:rPr>
      </w:pPr>
      <w:r w:rsidRPr="007F381E">
        <w:rPr>
          <w:rFonts w:ascii="宋体" w:hAnsi="宋体" w:hint="eastAsia"/>
        </w:rPr>
        <w:t>系统应支持教师青年助教、国内外访学、产学研见习等培养培训信息的维护、导入、导出和查询等功能。</w:t>
      </w:r>
    </w:p>
    <w:p w14:paraId="78D9BCDA" w14:textId="613D9469" w:rsidR="007F381E" w:rsidRPr="00E33AFA" w:rsidRDefault="00950CA7" w:rsidP="00D84A37">
      <w:pPr>
        <w:ind w:firstLine="480"/>
        <w:rPr>
          <w:rFonts w:ascii="宋体" w:hAnsi="宋体"/>
        </w:rPr>
      </w:pPr>
      <w:r>
        <w:rPr>
          <w:rFonts w:ascii="宋体" w:hAnsi="宋体" w:hint="eastAsia"/>
        </w:rPr>
        <w:t>4</w:t>
      </w:r>
      <w:r>
        <w:rPr>
          <w:rFonts w:ascii="宋体" w:hAnsi="宋体"/>
        </w:rPr>
        <w:t>.2.9</w:t>
      </w:r>
      <w:r w:rsidR="007F381E" w:rsidRPr="00E33AFA">
        <w:rPr>
          <w:rFonts w:ascii="宋体" w:hAnsi="宋体" w:hint="eastAsia"/>
        </w:rPr>
        <w:t>岗位聘用维护</w:t>
      </w:r>
    </w:p>
    <w:p w14:paraId="542EFE24" w14:textId="77777777" w:rsidR="007F381E" w:rsidRPr="007F381E" w:rsidRDefault="007F381E" w:rsidP="00D84A37">
      <w:pPr>
        <w:ind w:firstLine="480"/>
        <w:rPr>
          <w:rFonts w:ascii="宋体" w:hAnsi="宋体"/>
        </w:rPr>
      </w:pPr>
      <w:r w:rsidRPr="00415E97">
        <w:rPr>
          <w:rFonts w:ascii="宋体" w:hAnsi="宋体" w:hint="eastAsia"/>
        </w:rPr>
        <w:t>系统应支持全校教职工的岗位类别、岗位等级、受聘单位、聘用文号、聘用时间等信息的维护、导入、导出和查询等功能。</w:t>
      </w:r>
    </w:p>
    <w:p w14:paraId="29D88A2A" w14:textId="0E2A9370" w:rsidR="007F381E" w:rsidRPr="00E33AFA" w:rsidRDefault="00950CA7" w:rsidP="00D84A37">
      <w:pPr>
        <w:ind w:firstLine="480"/>
        <w:rPr>
          <w:rFonts w:ascii="宋体" w:hAnsi="宋体"/>
        </w:rPr>
      </w:pPr>
      <w:r>
        <w:rPr>
          <w:rFonts w:ascii="宋体" w:hAnsi="宋体" w:hint="eastAsia"/>
        </w:rPr>
        <w:t>4</w:t>
      </w:r>
      <w:r>
        <w:rPr>
          <w:rFonts w:ascii="宋体" w:hAnsi="宋体"/>
        </w:rPr>
        <w:t>.2.10</w:t>
      </w:r>
      <w:r w:rsidR="007F381E" w:rsidRPr="007F381E">
        <w:rPr>
          <w:rFonts w:ascii="宋体" w:hAnsi="宋体" w:hint="eastAsia"/>
        </w:rPr>
        <w:t>工人技术等级</w:t>
      </w:r>
    </w:p>
    <w:p w14:paraId="733933FD" w14:textId="77777777" w:rsidR="007F381E" w:rsidRPr="007F381E" w:rsidRDefault="007F381E" w:rsidP="00D84A37">
      <w:pPr>
        <w:ind w:firstLine="480"/>
        <w:rPr>
          <w:rFonts w:ascii="宋体" w:hAnsi="宋体"/>
          <w:b/>
        </w:rPr>
      </w:pPr>
      <w:r w:rsidRPr="007F381E">
        <w:rPr>
          <w:rFonts w:ascii="宋体" w:hAnsi="宋体" w:hint="eastAsia"/>
          <w:kern w:val="0"/>
        </w:rPr>
        <w:t>系统应支持维护全校</w:t>
      </w:r>
      <w:r w:rsidRPr="007F381E">
        <w:rPr>
          <w:rFonts w:ascii="宋体" w:hAnsi="宋体" w:hint="eastAsia"/>
        </w:rPr>
        <w:t>教职工曾经获得过的工人等级信息，包括工人技术工种、工人技术等级、评定时间、聘任工人技术等级、聘任起止时间等，支持资格证书附件上传、在线预览和下载，可批量导入和导出。</w:t>
      </w:r>
    </w:p>
    <w:p w14:paraId="748C5CBB" w14:textId="20688222" w:rsidR="007F381E" w:rsidRPr="00E33AFA" w:rsidRDefault="00950CA7" w:rsidP="00D84A37">
      <w:pPr>
        <w:ind w:firstLine="480"/>
        <w:rPr>
          <w:rFonts w:ascii="宋体" w:hAnsi="宋体"/>
        </w:rPr>
      </w:pPr>
      <w:r>
        <w:rPr>
          <w:rFonts w:ascii="宋体" w:hAnsi="宋体" w:hint="eastAsia"/>
        </w:rPr>
        <w:t>4</w:t>
      </w:r>
      <w:r>
        <w:rPr>
          <w:rFonts w:ascii="宋体" w:hAnsi="宋体"/>
        </w:rPr>
        <w:t>.2.11</w:t>
      </w:r>
      <w:r w:rsidR="007F381E" w:rsidRPr="007F381E">
        <w:rPr>
          <w:rFonts w:ascii="宋体" w:hAnsi="宋体" w:hint="eastAsia"/>
        </w:rPr>
        <w:t>社会兼职</w:t>
      </w:r>
    </w:p>
    <w:p w14:paraId="47CE5A75" w14:textId="77777777" w:rsidR="007F381E" w:rsidRPr="007F381E" w:rsidRDefault="007F381E" w:rsidP="00D84A37">
      <w:pPr>
        <w:ind w:firstLine="480"/>
        <w:rPr>
          <w:rFonts w:ascii="宋体" w:hAnsi="宋体"/>
          <w:b/>
        </w:rPr>
      </w:pPr>
      <w:r w:rsidRPr="007F381E">
        <w:rPr>
          <w:rFonts w:ascii="宋体" w:hAnsi="宋体" w:hint="eastAsia"/>
        </w:rPr>
        <w:t>系统应支持管理教职工曾经做过的社会兼职信息，包括社会兼职名称、起止时间等，可批量导入和导出；可以联合教职工基本信息查询和导出。</w:t>
      </w:r>
    </w:p>
    <w:p w14:paraId="52712354" w14:textId="09FF43B3" w:rsidR="007F381E" w:rsidRPr="00E33AFA" w:rsidRDefault="00950CA7" w:rsidP="00D84A37">
      <w:pPr>
        <w:ind w:firstLine="480"/>
        <w:rPr>
          <w:rFonts w:ascii="宋体" w:hAnsi="宋体"/>
        </w:rPr>
      </w:pPr>
      <w:r>
        <w:rPr>
          <w:rFonts w:ascii="宋体" w:hAnsi="宋体" w:hint="eastAsia"/>
        </w:rPr>
        <w:t>4</w:t>
      </w:r>
      <w:r>
        <w:rPr>
          <w:rFonts w:ascii="宋体" w:hAnsi="宋体"/>
        </w:rPr>
        <w:t>.2.12</w:t>
      </w:r>
      <w:r w:rsidR="007F381E" w:rsidRPr="007F381E">
        <w:rPr>
          <w:rFonts w:ascii="宋体" w:hAnsi="宋体" w:hint="eastAsia"/>
        </w:rPr>
        <w:t>学术团体兼职</w:t>
      </w:r>
    </w:p>
    <w:p w14:paraId="59652BC6" w14:textId="77777777" w:rsidR="007F381E" w:rsidRPr="007F381E" w:rsidRDefault="007F381E" w:rsidP="00D84A37">
      <w:pPr>
        <w:ind w:firstLine="480"/>
        <w:rPr>
          <w:rFonts w:ascii="宋体" w:hAnsi="宋体"/>
          <w:b/>
        </w:rPr>
      </w:pPr>
      <w:r w:rsidRPr="007F381E">
        <w:rPr>
          <w:rFonts w:ascii="宋体" w:hAnsi="宋体" w:hint="eastAsia"/>
        </w:rPr>
        <w:t>系统应支持管理教职工曾经做过的学术团体兼职信息，包括学术团体名称、起止时间、学术团体级别、兼职职务等，可批量导入和导出；可以联合教职工基</w:t>
      </w:r>
      <w:r w:rsidRPr="007F381E">
        <w:rPr>
          <w:rFonts w:ascii="宋体" w:hAnsi="宋体" w:hint="eastAsia"/>
        </w:rPr>
        <w:lastRenderedPageBreak/>
        <w:t>本信息查询和导出。</w:t>
      </w:r>
    </w:p>
    <w:p w14:paraId="194D381A" w14:textId="052223E8" w:rsidR="007F381E" w:rsidRPr="00E33AFA" w:rsidRDefault="00950CA7" w:rsidP="00D84A37">
      <w:pPr>
        <w:ind w:firstLine="480"/>
        <w:rPr>
          <w:rFonts w:ascii="宋体" w:hAnsi="宋体"/>
        </w:rPr>
      </w:pPr>
      <w:r>
        <w:rPr>
          <w:rFonts w:ascii="宋体" w:hAnsi="宋体" w:hint="eastAsia"/>
        </w:rPr>
        <w:t>4</w:t>
      </w:r>
      <w:r>
        <w:rPr>
          <w:rFonts w:ascii="宋体" w:hAnsi="宋体"/>
        </w:rPr>
        <w:t>.2.13</w:t>
      </w:r>
      <w:r w:rsidR="007F381E" w:rsidRPr="007F381E">
        <w:rPr>
          <w:rFonts w:ascii="宋体" w:hAnsi="宋体" w:hint="eastAsia"/>
        </w:rPr>
        <w:t>教师资格证</w:t>
      </w:r>
    </w:p>
    <w:p w14:paraId="426E09DF" w14:textId="77777777" w:rsidR="007F381E" w:rsidRPr="007F381E" w:rsidRDefault="007F381E" w:rsidP="00D84A37">
      <w:pPr>
        <w:ind w:firstLine="480"/>
        <w:rPr>
          <w:rFonts w:ascii="宋体" w:hAnsi="宋体"/>
        </w:rPr>
      </w:pPr>
      <w:r w:rsidRPr="007F381E">
        <w:rPr>
          <w:rFonts w:ascii="宋体" w:hAnsi="宋体" w:hint="eastAsia"/>
        </w:rPr>
        <w:t>系统应支持管理教职工获得的教师资格信息，包括教师资格证号码、任教学科、证书颁发日期等，支持证书附件上传、在线预览和下载，可批量导入和导出；可以联合教职工基本信息查询和导出。</w:t>
      </w:r>
    </w:p>
    <w:p w14:paraId="127D9458" w14:textId="2A401EE8" w:rsidR="007F381E" w:rsidRPr="00E33AFA" w:rsidRDefault="00950CA7" w:rsidP="00D84A37">
      <w:pPr>
        <w:ind w:firstLine="480"/>
        <w:rPr>
          <w:rFonts w:ascii="宋体" w:hAnsi="宋体"/>
        </w:rPr>
      </w:pPr>
      <w:r>
        <w:rPr>
          <w:rFonts w:ascii="宋体" w:hAnsi="宋体" w:hint="eastAsia"/>
        </w:rPr>
        <w:t>4</w:t>
      </w:r>
      <w:r>
        <w:rPr>
          <w:rFonts w:ascii="宋体" w:hAnsi="宋体"/>
        </w:rPr>
        <w:t>.2.14</w:t>
      </w:r>
      <w:r w:rsidR="007F381E" w:rsidRPr="007F381E">
        <w:rPr>
          <w:rFonts w:ascii="宋体" w:hAnsi="宋体" w:hint="eastAsia"/>
        </w:rPr>
        <w:t>获奖信息</w:t>
      </w:r>
    </w:p>
    <w:p w14:paraId="76B0AFC2" w14:textId="77777777" w:rsidR="007F381E" w:rsidRPr="007F381E" w:rsidRDefault="007F381E" w:rsidP="00D84A37">
      <w:pPr>
        <w:ind w:firstLine="480"/>
        <w:rPr>
          <w:rFonts w:ascii="宋体" w:hAnsi="宋体"/>
          <w:b/>
        </w:rPr>
      </w:pPr>
      <w:r w:rsidRPr="007F381E">
        <w:rPr>
          <w:rFonts w:ascii="宋体" w:hAnsi="宋体" w:hint="eastAsia"/>
        </w:rPr>
        <w:t>系统应支持管理教职工曾经获得过的奖励情况，包括奖励名称、奖励级别、获奖日期等，支持证书附件上传、在线预览和下载，可批量导入和导出；本人上传后，应经过部门确认、奖项归口部门确认后，进入个人信息内容，可以联合教职工基本信息查询和导出。</w:t>
      </w:r>
    </w:p>
    <w:p w14:paraId="7353A3BA" w14:textId="1B66A7AB" w:rsidR="007F381E" w:rsidRPr="00E33AFA" w:rsidRDefault="00950CA7" w:rsidP="00D84A37">
      <w:pPr>
        <w:ind w:firstLine="480"/>
        <w:rPr>
          <w:rFonts w:ascii="宋体" w:hAnsi="宋体"/>
        </w:rPr>
      </w:pPr>
      <w:r>
        <w:rPr>
          <w:rFonts w:ascii="宋体" w:hAnsi="宋体" w:hint="eastAsia"/>
        </w:rPr>
        <w:t>4</w:t>
      </w:r>
      <w:r>
        <w:rPr>
          <w:rFonts w:ascii="宋体" w:hAnsi="宋体"/>
        </w:rPr>
        <w:t>.2.15</w:t>
      </w:r>
      <w:r w:rsidR="007F381E" w:rsidRPr="007F381E">
        <w:rPr>
          <w:rFonts w:ascii="宋体" w:hAnsi="宋体" w:hint="eastAsia"/>
        </w:rPr>
        <w:t>资格证书</w:t>
      </w:r>
    </w:p>
    <w:p w14:paraId="6ABD1951" w14:textId="77777777" w:rsidR="007F381E" w:rsidRPr="007F381E" w:rsidRDefault="007F381E" w:rsidP="00D84A37">
      <w:pPr>
        <w:ind w:firstLine="480"/>
        <w:rPr>
          <w:rFonts w:ascii="宋体" w:hAnsi="宋体"/>
        </w:rPr>
      </w:pPr>
      <w:r w:rsidRPr="007F381E">
        <w:rPr>
          <w:rFonts w:ascii="宋体" w:hAnsi="宋体" w:hint="eastAsia"/>
        </w:rPr>
        <w:t>系统应支持管理教职工所获得的证书信息，包括证书类型、证书名称、发证年月、发证单位等，支持证书附件上传、在线预览和下载，可批量导入和导出；可以联合教职工基本信息查询和导出。</w:t>
      </w:r>
    </w:p>
    <w:p w14:paraId="73813747" w14:textId="77777777" w:rsidR="007F381E" w:rsidRPr="007F381E" w:rsidRDefault="007F381E" w:rsidP="00D84A37">
      <w:pPr>
        <w:ind w:firstLine="480"/>
        <w:rPr>
          <w:rFonts w:ascii="宋体" w:hAnsi="宋体"/>
          <w:b/>
        </w:rPr>
      </w:pPr>
      <w:r w:rsidRPr="007F381E">
        <w:rPr>
          <w:rFonts w:ascii="宋体" w:hAnsi="宋体" w:hint="eastAsia"/>
        </w:rPr>
        <w:t>所有人员实现每月历史库管理，即历史每月底应有当时全校人员信息现状。</w:t>
      </w:r>
    </w:p>
    <w:p w14:paraId="18CA9A27" w14:textId="78B0AC70" w:rsidR="00415E97" w:rsidRPr="00415E97" w:rsidRDefault="00950CA7" w:rsidP="00D84A37">
      <w:pPr>
        <w:ind w:firstLine="480"/>
        <w:rPr>
          <w:rFonts w:ascii="宋体" w:hAnsi="宋体"/>
        </w:rPr>
      </w:pPr>
      <w:r>
        <w:rPr>
          <w:rFonts w:ascii="宋体" w:hAnsi="宋体" w:hint="eastAsia"/>
        </w:rPr>
        <w:t>4</w:t>
      </w:r>
      <w:r>
        <w:rPr>
          <w:rFonts w:ascii="宋体" w:hAnsi="宋体"/>
        </w:rPr>
        <w:t xml:space="preserve">.3 </w:t>
      </w:r>
      <w:r w:rsidR="00415E97" w:rsidRPr="00415E97">
        <w:rPr>
          <w:rFonts w:ascii="宋体" w:hAnsi="宋体" w:hint="eastAsia"/>
        </w:rPr>
        <w:t>年度考核</w:t>
      </w:r>
    </w:p>
    <w:p w14:paraId="213ED11A" w14:textId="77777777" w:rsidR="00E33AFA" w:rsidRPr="00415E97" w:rsidRDefault="00E33AFA" w:rsidP="00D84A37">
      <w:pPr>
        <w:ind w:firstLine="480"/>
        <w:rPr>
          <w:rFonts w:ascii="宋体" w:hAnsi="宋体"/>
        </w:rPr>
      </w:pPr>
      <w:r w:rsidRPr="00415E97">
        <w:rPr>
          <w:rFonts w:ascii="宋体" w:hAnsi="宋体" w:hint="eastAsia"/>
        </w:rPr>
        <w:t>系统应实现通过学校统一办事大厅，教职工进行年度考核申请、提取或录入教学、科研工作量信息，进行总结自评，部门</w:t>
      </w:r>
      <w:r w:rsidRPr="00415E97">
        <w:rPr>
          <w:rFonts w:ascii="宋体" w:hAnsi="宋体"/>
        </w:rPr>
        <w:t>/</w:t>
      </w:r>
      <w:r w:rsidRPr="00415E97">
        <w:rPr>
          <w:rFonts w:ascii="宋体" w:hAnsi="宋体" w:hint="eastAsia"/>
        </w:rPr>
        <w:t>考核组进行评议提交，教学、科研工作量等需要教务处、科研处分别同时复审，确定工作量，系统应根据计算公式，自动计算每位教职工年度考核得分，并对应到相应考核结果等级，直接生成《年度考核登记表》。</w:t>
      </w:r>
    </w:p>
    <w:p w14:paraId="01E8A0E6" w14:textId="77777777" w:rsidR="00E33AFA" w:rsidRPr="007F381E" w:rsidRDefault="00E33AFA" w:rsidP="00D84A37">
      <w:pPr>
        <w:ind w:firstLine="480"/>
        <w:rPr>
          <w:rFonts w:ascii="宋体" w:hAnsi="宋体"/>
        </w:rPr>
      </w:pPr>
      <w:r w:rsidRPr="00415E97">
        <w:rPr>
          <w:rFonts w:ascii="宋体" w:hAnsi="宋体" w:hint="eastAsia"/>
        </w:rPr>
        <w:t>系统应支持直接维护历年的年度考核信息。</w:t>
      </w:r>
    </w:p>
    <w:p w14:paraId="1FB7EA9C" w14:textId="35133983" w:rsidR="00514045" w:rsidRDefault="00950CA7" w:rsidP="00D84A37">
      <w:pPr>
        <w:ind w:firstLine="480"/>
      </w:pPr>
      <w:r>
        <w:rPr>
          <w:rFonts w:hint="eastAsia"/>
        </w:rPr>
        <w:t>4</w:t>
      </w:r>
      <w:r>
        <w:t>.4</w:t>
      </w:r>
      <w:r w:rsidR="00514045">
        <w:rPr>
          <w:rFonts w:hint="eastAsia"/>
        </w:rPr>
        <w:t>与数字化校园对接集成</w:t>
      </w:r>
    </w:p>
    <w:p w14:paraId="6DB02B0D" w14:textId="77777777" w:rsidR="00514045" w:rsidRDefault="00514045" w:rsidP="00D84A37">
      <w:pPr>
        <w:ind w:firstLine="480"/>
        <w:rPr>
          <w:rFonts w:ascii="宋体" w:hAnsi="宋体"/>
          <w:szCs w:val="21"/>
        </w:rPr>
      </w:pPr>
      <w:r>
        <w:rPr>
          <w:rFonts w:ascii="宋体" w:hAnsi="宋体" w:hint="eastAsia"/>
          <w:szCs w:val="21"/>
        </w:rPr>
        <w:t>所有功能模块均基于学校数字化校园平台，完成包括认证、数据、应用等在内的各个层面的集成整合，达到数字化校园的使用及管理一致性。根据教育信息化2.0行动计划总体要求：统一门户集成、统一用户管理、统一授权管理、统一接入管理、统一资源管理、统一安全防护等。</w:t>
      </w:r>
    </w:p>
    <w:p w14:paraId="1A707D66" w14:textId="1C1B66F9" w:rsidR="00514045" w:rsidRPr="00514045" w:rsidRDefault="00950CA7" w:rsidP="00D84A37">
      <w:pPr>
        <w:ind w:firstLine="480"/>
        <w:rPr>
          <w:rFonts w:ascii="宋体" w:hAnsi="宋体"/>
        </w:rPr>
      </w:pPr>
      <w:r>
        <w:rPr>
          <w:rFonts w:ascii="宋体" w:hAnsi="宋体" w:hint="eastAsia"/>
        </w:rPr>
        <w:t>4</w:t>
      </w:r>
      <w:r>
        <w:rPr>
          <w:rFonts w:ascii="宋体" w:hAnsi="宋体"/>
        </w:rPr>
        <w:t>.4.1</w:t>
      </w:r>
      <w:r w:rsidR="00514045" w:rsidRPr="00514045">
        <w:rPr>
          <w:rFonts w:ascii="宋体" w:hAnsi="宋体" w:hint="eastAsia"/>
        </w:rPr>
        <w:t>统一身份认证对接要求</w:t>
      </w:r>
    </w:p>
    <w:p w14:paraId="68876647" w14:textId="77777777" w:rsidR="00514045" w:rsidRDefault="00514045" w:rsidP="00D84A37">
      <w:pPr>
        <w:ind w:firstLine="480"/>
        <w:rPr>
          <w:rFonts w:ascii="宋体" w:hAnsi="宋体"/>
          <w:szCs w:val="21"/>
        </w:rPr>
      </w:pPr>
      <w:r>
        <w:rPr>
          <w:rFonts w:ascii="宋体" w:hAnsi="宋体" w:hint="eastAsia"/>
          <w:szCs w:val="21"/>
        </w:rPr>
        <w:t>本项目所含所有系统及应用，均必须与学校统一身份认证平台进行认证对接。</w:t>
      </w:r>
      <w:r>
        <w:rPr>
          <w:rFonts w:ascii="宋体" w:hAnsi="宋体" w:hint="eastAsia"/>
          <w:szCs w:val="21"/>
        </w:rPr>
        <w:lastRenderedPageBreak/>
        <w:t>确定一套用户身份信息（如将工号作为教师唯一标识），作为认证权限中心和智慧校园的用户权威身份信息。包括对用户身份的识别验证和对用户单点登录会话的管理和维护。支持用户登录后在不同系统之间漫游功能（不需要多次输入密码）。</w:t>
      </w:r>
      <w:r>
        <w:rPr>
          <w:rFonts w:ascii="宋体" w:hAnsi="宋体" w:hint="eastAsia"/>
          <w:b/>
          <w:szCs w:val="21"/>
        </w:rPr>
        <w:t>投标人投标时须提供承诺函，承诺</w:t>
      </w:r>
      <w:proofErr w:type="gramStart"/>
      <w:r>
        <w:rPr>
          <w:rFonts w:ascii="宋体" w:hAnsi="宋体" w:hint="eastAsia"/>
          <w:b/>
          <w:szCs w:val="21"/>
        </w:rPr>
        <w:t>须实现</w:t>
      </w:r>
      <w:proofErr w:type="gramEnd"/>
      <w:r>
        <w:rPr>
          <w:rFonts w:ascii="宋体" w:hAnsi="宋体" w:hint="eastAsia"/>
          <w:b/>
          <w:szCs w:val="21"/>
        </w:rPr>
        <w:t>与学校统一身份认证平台认证对接。</w:t>
      </w:r>
    </w:p>
    <w:p w14:paraId="2D6BA2C9" w14:textId="1982F4BF" w:rsidR="00514045" w:rsidRPr="00514045" w:rsidRDefault="00950CA7" w:rsidP="00D84A37">
      <w:pPr>
        <w:ind w:firstLine="480"/>
        <w:rPr>
          <w:rFonts w:ascii="宋体" w:hAnsi="宋体"/>
        </w:rPr>
      </w:pPr>
      <w:r>
        <w:rPr>
          <w:rFonts w:ascii="宋体" w:hAnsi="宋体" w:hint="eastAsia"/>
        </w:rPr>
        <w:t>4</w:t>
      </w:r>
      <w:r>
        <w:rPr>
          <w:rFonts w:ascii="宋体" w:hAnsi="宋体"/>
        </w:rPr>
        <w:t>.4.2</w:t>
      </w:r>
      <w:r w:rsidR="00514045" w:rsidRPr="00514045">
        <w:rPr>
          <w:rFonts w:ascii="宋体" w:hAnsi="宋体" w:hint="eastAsia"/>
        </w:rPr>
        <w:t>主数据管理平台对接要求</w:t>
      </w:r>
    </w:p>
    <w:p w14:paraId="1550CF91" w14:textId="77777777" w:rsidR="00514045" w:rsidRDefault="00514045" w:rsidP="00D84A37">
      <w:pPr>
        <w:ind w:firstLine="480"/>
        <w:rPr>
          <w:rFonts w:ascii="宋体" w:hAnsi="宋体"/>
          <w:szCs w:val="21"/>
        </w:rPr>
      </w:pPr>
      <w:r>
        <w:rPr>
          <w:rFonts w:ascii="宋体" w:hAnsi="宋体" w:hint="eastAsia"/>
          <w:szCs w:val="21"/>
        </w:rPr>
        <w:t>对接集成现有校级主数据管理平台，向现有校级主数据管理平台提供数据交换接口，实现与校内其它业务系统间的数据共享交换要求，使校级主数据管理平台成为全校范围内唯一的全面的数据交换源平台，完成数据层的集成。</w:t>
      </w:r>
      <w:r>
        <w:rPr>
          <w:rFonts w:ascii="宋体" w:hAnsi="宋体" w:hint="eastAsia"/>
          <w:b/>
          <w:szCs w:val="21"/>
        </w:rPr>
        <w:t>投标人投标时须提供承诺函，承诺</w:t>
      </w:r>
      <w:proofErr w:type="gramStart"/>
      <w:r>
        <w:rPr>
          <w:rFonts w:ascii="宋体" w:hAnsi="宋体" w:hint="eastAsia"/>
          <w:b/>
          <w:szCs w:val="21"/>
        </w:rPr>
        <w:t>须实现</w:t>
      </w:r>
      <w:proofErr w:type="gramEnd"/>
      <w:r>
        <w:rPr>
          <w:rFonts w:ascii="宋体" w:hAnsi="宋体" w:hint="eastAsia"/>
          <w:b/>
          <w:szCs w:val="21"/>
        </w:rPr>
        <w:t>与学校校级主数据管理平台对接。</w:t>
      </w:r>
    </w:p>
    <w:p w14:paraId="58379948" w14:textId="15D422F7" w:rsidR="00514045" w:rsidRPr="00514045" w:rsidRDefault="00950CA7" w:rsidP="00D84A37">
      <w:pPr>
        <w:ind w:firstLine="480"/>
        <w:rPr>
          <w:rFonts w:ascii="宋体" w:hAnsi="宋体"/>
        </w:rPr>
      </w:pPr>
      <w:r>
        <w:rPr>
          <w:rFonts w:ascii="宋体" w:hAnsi="宋体" w:hint="eastAsia"/>
        </w:rPr>
        <w:t>4</w:t>
      </w:r>
      <w:r>
        <w:rPr>
          <w:rFonts w:ascii="宋体" w:hAnsi="宋体"/>
        </w:rPr>
        <w:t>.4.3</w:t>
      </w:r>
      <w:r w:rsidR="00514045" w:rsidRPr="00514045">
        <w:rPr>
          <w:rFonts w:ascii="宋体" w:hAnsi="宋体" w:hint="eastAsia"/>
        </w:rPr>
        <w:t>集成费用要求</w:t>
      </w:r>
    </w:p>
    <w:p w14:paraId="6800546B" w14:textId="77777777" w:rsidR="00514045" w:rsidRDefault="00514045" w:rsidP="00D84A37">
      <w:pPr>
        <w:ind w:firstLine="480"/>
        <w:rPr>
          <w:rFonts w:ascii="宋体" w:hAnsi="宋体"/>
          <w:b/>
          <w:szCs w:val="21"/>
        </w:rPr>
      </w:pPr>
      <w:r>
        <w:rPr>
          <w:rFonts w:ascii="宋体" w:hAnsi="宋体" w:hint="eastAsia"/>
          <w:szCs w:val="21"/>
        </w:rPr>
        <w:t>包括上述两项对接集成（统一身份认证对接、主数据管理平台对接）在内的可能产生的一切集成费用均必须包含在本项目投标报价内，投标人须在分项报价表内</w:t>
      </w:r>
      <w:proofErr w:type="gramStart"/>
      <w:r>
        <w:rPr>
          <w:rFonts w:ascii="宋体" w:hAnsi="宋体" w:hint="eastAsia"/>
          <w:szCs w:val="21"/>
        </w:rPr>
        <w:t>体现此</w:t>
      </w:r>
      <w:proofErr w:type="gramEnd"/>
      <w:r>
        <w:rPr>
          <w:rFonts w:ascii="宋体" w:hAnsi="宋体" w:hint="eastAsia"/>
          <w:szCs w:val="21"/>
        </w:rPr>
        <w:t>费用，后续不得以任何理由向上海政法学院申请支付此项费用。</w:t>
      </w:r>
      <w:r>
        <w:rPr>
          <w:rFonts w:ascii="宋体" w:hAnsi="宋体" w:hint="eastAsia"/>
          <w:b/>
          <w:szCs w:val="21"/>
        </w:rPr>
        <w:t>投标人投标时须提供承诺函。</w:t>
      </w:r>
    </w:p>
    <w:p w14:paraId="38D1ACD0" w14:textId="7BE2D0D4" w:rsidR="008F0E08" w:rsidRDefault="00950CA7" w:rsidP="00D84A37">
      <w:pPr>
        <w:ind w:firstLine="480"/>
        <w:rPr>
          <w:rFonts w:asciiTheme="minorHAnsi" w:hAnsiTheme="minorHAnsi"/>
          <w:lang w:val="zh-CN"/>
        </w:rPr>
      </w:pPr>
      <w:r>
        <w:rPr>
          <w:rFonts w:asciiTheme="minorHAnsi" w:hAnsiTheme="minorHAnsi" w:hint="eastAsia"/>
          <w:lang w:val="zh-CN"/>
        </w:rPr>
        <w:t>五、</w:t>
      </w:r>
      <w:r w:rsidR="008F0E08">
        <w:rPr>
          <w:rFonts w:asciiTheme="minorHAnsi" w:hAnsiTheme="minorHAnsi" w:hint="eastAsia"/>
          <w:lang w:val="zh-CN"/>
        </w:rPr>
        <w:t>实施要求</w:t>
      </w:r>
    </w:p>
    <w:p w14:paraId="5EDF7569" w14:textId="39BC8A20" w:rsidR="008F0E08" w:rsidRDefault="00950CA7" w:rsidP="00D84A37">
      <w:pPr>
        <w:ind w:firstLine="480"/>
      </w:pPr>
      <w:r>
        <w:rPr>
          <w:rFonts w:hint="eastAsia"/>
        </w:rPr>
        <w:t>5</w:t>
      </w:r>
      <w:r>
        <w:t>.1</w:t>
      </w:r>
      <w:r w:rsidR="008F0E08">
        <w:rPr>
          <w:rFonts w:hint="eastAsia"/>
        </w:rPr>
        <w:t>项目进度要求</w:t>
      </w:r>
    </w:p>
    <w:p w14:paraId="3DA832C8" w14:textId="77777777" w:rsidR="008F0E08" w:rsidRDefault="008F0E08" w:rsidP="00D84A37">
      <w:pPr>
        <w:ind w:firstLine="420"/>
        <w:rPr>
          <w:rFonts w:ascii="宋体" w:hAnsi="宋体"/>
          <w:sz w:val="21"/>
          <w:szCs w:val="21"/>
        </w:rPr>
      </w:pPr>
      <w:r>
        <w:rPr>
          <w:rFonts w:ascii="宋体" w:hAnsi="宋体" w:hint="eastAsia"/>
          <w:sz w:val="21"/>
          <w:szCs w:val="21"/>
        </w:rPr>
        <w:t>本次项目自合同正式签署生效起180个自然日内完成，各类应用应进入全面试运行，投标方应提供为期一年的免费售后服务。投标方需要在投标文件中给出</w:t>
      </w:r>
      <w:proofErr w:type="gramStart"/>
      <w:r>
        <w:rPr>
          <w:rFonts w:ascii="宋体" w:hAnsi="宋体" w:hint="eastAsia"/>
          <w:sz w:val="21"/>
          <w:szCs w:val="21"/>
        </w:rPr>
        <w:t>预实施</w:t>
      </w:r>
      <w:proofErr w:type="gramEnd"/>
      <w:r>
        <w:rPr>
          <w:rFonts w:ascii="宋体" w:hAnsi="宋体" w:hint="eastAsia"/>
          <w:sz w:val="21"/>
          <w:szCs w:val="21"/>
        </w:rPr>
        <w:t>工期进度表。</w:t>
      </w:r>
    </w:p>
    <w:p w14:paraId="78B1033C" w14:textId="09A21C8A" w:rsidR="008F0E08" w:rsidRDefault="00950CA7" w:rsidP="00D84A37">
      <w:pPr>
        <w:ind w:firstLine="480"/>
      </w:pPr>
      <w:r>
        <w:rPr>
          <w:rFonts w:hint="eastAsia"/>
        </w:rPr>
        <w:t>5</w:t>
      </w:r>
      <w:r>
        <w:t>.2</w:t>
      </w:r>
      <w:r w:rsidR="008F0E08">
        <w:rPr>
          <w:rFonts w:hint="eastAsia"/>
        </w:rPr>
        <w:t>项目组织管理要求</w:t>
      </w:r>
    </w:p>
    <w:p w14:paraId="39D61A2C" w14:textId="77777777" w:rsidR="008F0E08" w:rsidRDefault="008F0E08" w:rsidP="00D84A37">
      <w:pPr>
        <w:ind w:firstLine="420"/>
        <w:rPr>
          <w:rFonts w:ascii="宋体" w:hAnsi="宋体"/>
          <w:sz w:val="21"/>
          <w:szCs w:val="21"/>
        </w:rPr>
      </w:pPr>
      <w:r>
        <w:rPr>
          <w:rFonts w:ascii="宋体" w:hAnsi="宋体" w:hint="eastAsia"/>
          <w:sz w:val="21"/>
          <w:szCs w:val="21"/>
        </w:rPr>
        <w:t>投标方应具有良好的资质和信誉，与用户建立长期合作关系，建立完善的售后服务机制，体现“用户至上”的理念，在服务成本、响应时间、用户培训等方面做出明确承诺并采取具体措施。</w:t>
      </w:r>
    </w:p>
    <w:p w14:paraId="65B6C9BF" w14:textId="77777777" w:rsidR="008F0E08" w:rsidRDefault="008F0E08" w:rsidP="00D84A37">
      <w:pPr>
        <w:ind w:firstLine="420"/>
        <w:rPr>
          <w:rFonts w:ascii="宋体" w:hAnsi="宋体"/>
          <w:sz w:val="21"/>
          <w:szCs w:val="21"/>
        </w:rPr>
      </w:pPr>
      <w:r>
        <w:rPr>
          <w:rFonts w:ascii="宋体" w:hAnsi="宋体" w:hint="eastAsia"/>
          <w:sz w:val="21"/>
          <w:szCs w:val="21"/>
        </w:rPr>
        <w:t>（1）项目组织机构</w:t>
      </w:r>
    </w:p>
    <w:p w14:paraId="30669455" w14:textId="77777777" w:rsidR="008F0E08" w:rsidRDefault="008F0E08" w:rsidP="00D84A37">
      <w:pPr>
        <w:ind w:firstLine="420"/>
        <w:rPr>
          <w:rFonts w:ascii="宋体" w:hAnsi="宋体"/>
          <w:sz w:val="21"/>
          <w:szCs w:val="21"/>
        </w:rPr>
      </w:pPr>
      <w:r>
        <w:rPr>
          <w:rFonts w:ascii="宋体" w:hAnsi="宋体" w:hint="eastAsia"/>
          <w:sz w:val="21"/>
          <w:szCs w:val="21"/>
        </w:rPr>
        <w:t>投标方应详细说明实施本项目拟采用的团队组织方法和具体项目组织机构，保证在此应用软件开发期间足够的人力投入，并提交该项目开发组人员构成及名单。方案中要描述项目成员的组成，以及成员的职责。要有明确稳定的项目经理和项目团队。要有具体的项目组成员，如开发工程师、测试工程师、界面设计工程师、技术支持工程师、文档工程师、维护工程师等。</w:t>
      </w:r>
    </w:p>
    <w:p w14:paraId="6A554297" w14:textId="77777777" w:rsidR="008F0E08" w:rsidRDefault="008F0E08" w:rsidP="00D84A37">
      <w:pPr>
        <w:ind w:firstLine="420"/>
        <w:rPr>
          <w:rFonts w:ascii="宋体" w:hAnsi="宋体"/>
          <w:sz w:val="21"/>
          <w:szCs w:val="21"/>
        </w:rPr>
      </w:pPr>
      <w:r>
        <w:rPr>
          <w:rFonts w:ascii="宋体" w:hAnsi="宋体" w:hint="eastAsia"/>
          <w:sz w:val="21"/>
          <w:szCs w:val="21"/>
        </w:rPr>
        <w:t>（2）项目进度计划</w:t>
      </w:r>
    </w:p>
    <w:p w14:paraId="63E88028" w14:textId="77777777" w:rsidR="008F0E08" w:rsidRDefault="008F0E08" w:rsidP="00D84A37">
      <w:pPr>
        <w:ind w:firstLine="420"/>
        <w:rPr>
          <w:rFonts w:ascii="宋体" w:hAnsi="宋体"/>
          <w:sz w:val="21"/>
          <w:szCs w:val="21"/>
        </w:rPr>
      </w:pPr>
      <w:r>
        <w:rPr>
          <w:rFonts w:ascii="宋体" w:hAnsi="宋体" w:hint="eastAsia"/>
          <w:sz w:val="21"/>
          <w:szCs w:val="21"/>
        </w:rPr>
        <w:t>投标方应就本项目提供项目实施计划及日程安排，描述各个实施阶段的工作范围、内容、</w:t>
      </w:r>
      <w:r>
        <w:rPr>
          <w:rFonts w:ascii="宋体" w:hAnsi="宋体" w:hint="eastAsia"/>
          <w:sz w:val="21"/>
          <w:szCs w:val="21"/>
        </w:rPr>
        <w:lastRenderedPageBreak/>
        <w:t>人力投入、过程、责任、交付成果等。最终的计划进度表由用户、开发商协商认可。</w:t>
      </w:r>
    </w:p>
    <w:p w14:paraId="69896E8C" w14:textId="77777777" w:rsidR="008F0E08" w:rsidRDefault="008F0E08" w:rsidP="00D84A37">
      <w:pPr>
        <w:ind w:firstLine="420"/>
        <w:rPr>
          <w:rFonts w:ascii="宋体" w:hAnsi="宋体"/>
          <w:sz w:val="21"/>
          <w:szCs w:val="21"/>
        </w:rPr>
      </w:pPr>
      <w:r>
        <w:rPr>
          <w:rFonts w:ascii="宋体" w:hAnsi="宋体" w:hint="eastAsia"/>
          <w:sz w:val="21"/>
          <w:szCs w:val="21"/>
        </w:rPr>
        <w:t>（3）项目质量控制</w:t>
      </w:r>
    </w:p>
    <w:p w14:paraId="5862DFE7" w14:textId="77777777" w:rsidR="008F0E08" w:rsidRDefault="008F0E08" w:rsidP="00D84A37">
      <w:pPr>
        <w:ind w:firstLine="420"/>
        <w:rPr>
          <w:rFonts w:ascii="宋体" w:hAnsi="宋体"/>
          <w:sz w:val="21"/>
          <w:szCs w:val="21"/>
        </w:rPr>
      </w:pPr>
      <w:r>
        <w:rPr>
          <w:rFonts w:ascii="宋体" w:hAnsi="宋体" w:hint="eastAsia"/>
          <w:sz w:val="21"/>
          <w:szCs w:val="21"/>
        </w:rPr>
        <w:t>投标方必须按照软件质量管理和质量保证体系，提出具体措施，确保应用软件开发质量。</w:t>
      </w:r>
    </w:p>
    <w:p w14:paraId="64348219" w14:textId="77777777" w:rsidR="008F0E08" w:rsidRDefault="008F0E08" w:rsidP="00D84A37">
      <w:pPr>
        <w:ind w:firstLine="420"/>
        <w:rPr>
          <w:rFonts w:ascii="宋体" w:hAnsi="宋体"/>
          <w:sz w:val="21"/>
          <w:szCs w:val="21"/>
        </w:rPr>
      </w:pPr>
      <w:r>
        <w:rPr>
          <w:rFonts w:ascii="宋体" w:hAnsi="宋体" w:hint="eastAsia"/>
          <w:sz w:val="21"/>
          <w:szCs w:val="21"/>
        </w:rPr>
        <w:t>（4）项目配置管理</w:t>
      </w:r>
    </w:p>
    <w:p w14:paraId="4D6FE979" w14:textId="77777777" w:rsidR="008F0E08" w:rsidRDefault="008F0E08" w:rsidP="00D84A37">
      <w:pPr>
        <w:ind w:firstLine="420"/>
        <w:rPr>
          <w:rFonts w:ascii="宋体" w:hAnsi="宋体"/>
          <w:sz w:val="21"/>
          <w:szCs w:val="21"/>
        </w:rPr>
      </w:pPr>
      <w:r>
        <w:rPr>
          <w:rFonts w:ascii="宋体" w:hAnsi="宋体" w:hint="eastAsia"/>
          <w:sz w:val="21"/>
          <w:szCs w:val="21"/>
        </w:rPr>
        <w:t>投标方应说明项目实施过程中配置管理方法，并保障在项目生命周期中各个阶段成果的有效版本控制。</w:t>
      </w:r>
    </w:p>
    <w:p w14:paraId="595CB27A" w14:textId="77777777" w:rsidR="008F0E08" w:rsidRDefault="008F0E08" w:rsidP="00D84A37">
      <w:pPr>
        <w:ind w:firstLine="420"/>
        <w:rPr>
          <w:rFonts w:ascii="宋体" w:hAnsi="宋体"/>
          <w:sz w:val="21"/>
          <w:szCs w:val="21"/>
        </w:rPr>
      </w:pPr>
      <w:r>
        <w:rPr>
          <w:rFonts w:ascii="宋体" w:hAnsi="宋体" w:hint="eastAsia"/>
          <w:sz w:val="21"/>
          <w:szCs w:val="21"/>
        </w:rPr>
        <w:t>（5）项目风险管理</w:t>
      </w:r>
    </w:p>
    <w:p w14:paraId="5437E542" w14:textId="77777777" w:rsidR="008F0E08" w:rsidRDefault="008F0E08" w:rsidP="00D84A37">
      <w:pPr>
        <w:ind w:firstLine="420"/>
        <w:rPr>
          <w:rFonts w:ascii="宋体" w:hAnsi="宋体"/>
          <w:sz w:val="21"/>
          <w:szCs w:val="21"/>
        </w:rPr>
      </w:pPr>
      <w:r>
        <w:rPr>
          <w:rFonts w:ascii="宋体" w:hAnsi="宋体" w:hint="eastAsia"/>
          <w:sz w:val="21"/>
          <w:szCs w:val="21"/>
        </w:rPr>
        <w:t>投标方应充分认识到项目风险管理的重要性，在投标书中必须识别分析项目中的各类风险因素，并采取相应的对策。</w:t>
      </w:r>
    </w:p>
    <w:p w14:paraId="7F63073D" w14:textId="77777777" w:rsidR="008F0E08" w:rsidRDefault="008F0E08" w:rsidP="00D84A37">
      <w:pPr>
        <w:ind w:firstLine="420"/>
        <w:rPr>
          <w:rFonts w:ascii="宋体" w:hAnsi="宋体"/>
          <w:sz w:val="21"/>
          <w:szCs w:val="21"/>
        </w:rPr>
      </w:pPr>
      <w:r>
        <w:rPr>
          <w:rFonts w:ascii="宋体" w:hAnsi="宋体" w:hint="eastAsia"/>
          <w:sz w:val="21"/>
          <w:szCs w:val="21"/>
        </w:rPr>
        <w:t>（6）项目实施过程</w:t>
      </w:r>
      <w:r>
        <w:rPr>
          <w:rFonts w:asciiTheme="majorEastAsia" w:hAnsiTheme="majorEastAsia" w:hint="eastAsia"/>
          <w:sz w:val="22"/>
          <w:szCs w:val="32"/>
        </w:rPr>
        <w:t>信息化共创</w:t>
      </w:r>
      <w:r>
        <w:rPr>
          <w:rFonts w:ascii="宋体" w:hAnsi="宋体" w:hint="eastAsia"/>
          <w:sz w:val="21"/>
          <w:szCs w:val="21"/>
        </w:rPr>
        <w:t>管</w:t>
      </w:r>
      <w:proofErr w:type="gramStart"/>
      <w:r>
        <w:rPr>
          <w:rFonts w:ascii="宋体" w:hAnsi="宋体" w:hint="eastAsia"/>
          <w:sz w:val="21"/>
          <w:szCs w:val="21"/>
        </w:rPr>
        <w:t>控工具</w:t>
      </w:r>
      <w:proofErr w:type="gramEnd"/>
      <w:r>
        <w:rPr>
          <w:rFonts w:ascii="宋体" w:hAnsi="宋体" w:hint="eastAsia"/>
          <w:sz w:val="21"/>
          <w:szCs w:val="21"/>
        </w:rPr>
        <w:t>要求</w:t>
      </w:r>
    </w:p>
    <w:p w14:paraId="1519AF71" w14:textId="77777777" w:rsidR="008F0E08" w:rsidRDefault="008F0E08" w:rsidP="00D84A37">
      <w:pPr>
        <w:ind w:firstLine="420"/>
        <w:rPr>
          <w:rFonts w:ascii="宋体" w:hAnsi="宋体"/>
          <w:sz w:val="21"/>
          <w:szCs w:val="21"/>
        </w:rPr>
      </w:pPr>
      <w:r>
        <w:rPr>
          <w:rFonts w:ascii="宋体" w:hAnsi="宋体" w:hint="eastAsia"/>
          <w:sz w:val="21"/>
          <w:szCs w:val="21"/>
        </w:rPr>
        <w:t>基于本项目为学校信息化建设的重点支撑，投标方的项目实施计划及过程进度管控能力是项目成败的关键，因此需要投标方提供或开发针对本项目的信息化共创管</w:t>
      </w:r>
      <w:proofErr w:type="gramStart"/>
      <w:r>
        <w:rPr>
          <w:rFonts w:ascii="宋体" w:hAnsi="宋体" w:hint="eastAsia"/>
          <w:sz w:val="21"/>
          <w:szCs w:val="21"/>
        </w:rPr>
        <w:t>控工具</w:t>
      </w:r>
      <w:proofErr w:type="gramEnd"/>
      <w:r>
        <w:rPr>
          <w:rFonts w:ascii="宋体" w:hAnsi="宋体" w:hint="eastAsia"/>
          <w:sz w:val="21"/>
          <w:szCs w:val="21"/>
        </w:rPr>
        <w:t>软件或系统、并开放给上海政法学院使用，实现双方对详细进度计划涉及的功能模块、任务、时间节点、人员进行精细化管理，方便双方项目团队成员以工程项目为基础，对项目实施计划及项目计划任务执行情况进行跟踪及反馈，对项目实施过程中出现的问题及其处理过程进行完整记录，并可对于项目交付物统一管理，项目汇报规范，交付过程项目团队响应和解决及计划完成有效监控，使项目交付过程面向校方全程开放。软件应至少包含以下内容：</w:t>
      </w:r>
    </w:p>
    <w:p w14:paraId="156C3455" w14:textId="77777777" w:rsidR="008F0E08" w:rsidRDefault="008F0E08" w:rsidP="00D84A37">
      <w:pPr>
        <w:ind w:firstLine="420"/>
        <w:rPr>
          <w:rFonts w:ascii="宋体" w:hAnsi="宋体"/>
          <w:sz w:val="21"/>
          <w:szCs w:val="21"/>
        </w:rPr>
      </w:pPr>
      <w:r>
        <w:rPr>
          <w:rFonts w:ascii="宋体" w:hAnsi="宋体" w:hint="eastAsia"/>
          <w:sz w:val="21"/>
          <w:szCs w:val="21"/>
        </w:rPr>
        <w:t>应提供以学校领导为视角的项目综合看板，可查看本学校内所有项目的当前状态、热门应用的排名情况、校内所有项目问题及投诉的实时处理进展、以及每一项目的建设周期、干系人、进度任务、问题、投诉、配置库等信息；</w:t>
      </w:r>
    </w:p>
    <w:p w14:paraId="73204FC8" w14:textId="77777777" w:rsidR="008F0E08" w:rsidRDefault="008F0E08" w:rsidP="00D84A37">
      <w:pPr>
        <w:ind w:firstLine="420"/>
        <w:rPr>
          <w:rFonts w:ascii="宋体" w:hAnsi="宋体"/>
          <w:sz w:val="21"/>
          <w:szCs w:val="21"/>
        </w:rPr>
      </w:pPr>
      <w:r>
        <w:rPr>
          <w:rFonts w:ascii="宋体" w:hAnsi="宋体" w:hint="eastAsia"/>
          <w:sz w:val="21"/>
          <w:szCs w:val="21"/>
        </w:rPr>
        <w:t>应提供以业务老师为视角的项目信息管理，可查看个人负责和参与的所有项目，以及每一项目的建设周期、干系人、进度任务、问题、投诉、配置库等信息；</w:t>
      </w:r>
    </w:p>
    <w:p w14:paraId="39A1A09F" w14:textId="77777777" w:rsidR="008F0E08" w:rsidRDefault="008F0E08" w:rsidP="00D84A37">
      <w:pPr>
        <w:ind w:firstLine="420"/>
        <w:rPr>
          <w:rFonts w:ascii="宋体" w:hAnsi="宋体"/>
          <w:sz w:val="21"/>
          <w:szCs w:val="21"/>
        </w:rPr>
      </w:pPr>
      <w:r>
        <w:rPr>
          <w:rFonts w:ascii="宋体" w:hAnsi="宋体" w:hint="eastAsia"/>
          <w:sz w:val="21"/>
          <w:szCs w:val="21"/>
        </w:rPr>
        <w:t>支持对对实施进度及实施任务执行情况追踪，可以新建任务、添加任务执行过程、完成任务已经任务完成确认等，可集中管理该项目下所有产品的实施进度任务，包含里程碑任务、工程任务、客户任务以及个人任务等；</w:t>
      </w:r>
    </w:p>
    <w:p w14:paraId="089BBC12" w14:textId="77777777" w:rsidR="008F0E08" w:rsidRDefault="008F0E08" w:rsidP="00D84A37">
      <w:pPr>
        <w:ind w:firstLine="420"/>
        <w:rPr>
          <w:rFonts w:ascii="宋体" w:hAnsi="宋体"/>
          <w:sz w:val="21"/>
          <w:szCs w:val="21"/>
        </w:rPr>
      </w:pPr>
      <w:r>
        <w:rPr>
          <w:rFonts w:ascii="宋体" w:hAnsi="宋体" w:hint="eastAsia"/>
          <w:sz w:val="21"/>
          <w:szCs w:val="21"/>
        </w:rPr>
        <w:t>应支持记录项目实施中的日报、周报、月报等工作过程，在实施人员填写完成后，用户可以直接查看，还可对工作记录进行批注，提高信息透明度；</w:t>
      </w:r>
    </w:p>
    <w:p w14:paraId="598ABCE1" w14:textId="77777777" w:rsidR="008F0E08" w:rsidRDefault="008F0E08" w:rsidP="00D84A37">
      <w:pPr>
        <w:ind w:firstLine="420"/>
        <w:rPr>
          <w:rFonts w:ascii="宋体" w:hAnsi="宋体"/>
          <w:sz w:val="21"/>
          <w:szCs w:val="21"/>
        </w:rPr>
      </w:pPr>
      <w:r>
        <w:rPr>
          <w:rFonts w:ascii="宋体" w:hAnsi="宋体" w:hint="eastAsia"/>
          <w:sz w:val="21"/>
          <w:szCs w:val="21"/>
        </w:rPr>
        <w:t>对于项目中出现的重大问题，用户可以直接通过平台进行投诉，提交投诉后，投标方公司的专业运营团队进行跟踪处理，受理投诉内容，并及时反馈解决进度及解决方案，直至校方满意并主动关闭投诉为止；</w:t>
      </w:r>
    </w:p>
    <w:p w14:paraId="3A7CE260" w14:textId="77777777" w:rsidR="008F0E08" w:rsidRDefault="008F0E08" w:rsidP="00D84A37">
      <w:pPr>
        <w:ind w:firstLine="420"/>
        <w:rPr>
          <w:rFonts w:ascii="宋体" w:hAnsi="宋体"/>
          <w:sz w:val="21"/>
          <w:szCs w:val="21"/>
        </w:rPr>
      </w:pPr>
      <w:r>
        <w:rPr>
          <w:rFonts w:ascii="宋体" w:hAnsi="宋体" w:hint="eastAsia"/>
          <w:sz w:val="21"/>
          <w:szCs w:val="21"/>
        </w:rPr>
        <w:lastRenderedPageBreak/>
        <w:t>提供多种消息推送方式（站内信、邮件等），支持自定义消息接收渠道、类型、时间节点等。</w:t>
      </w:r>
    </w:p>
    <w:p w14:paraId="64054029" w14:textId="007C899C" w:rsidR="008F0E08" w:rsidRDefault="008F0E08" w:rsidP="00D84A37">
      <w:pPr>
        <w:ind w:firstLine="420"/>
        <w:rPr>
          <w:rFonts w:ascii="宋体" w:hAnsi="宋体"/>
          <w:sz w:val="21"/>
          <w:szCs w:val="21"/>
        </w:rPr>
      </w:pPr>
      <w:r>
        <w:rPr>
          <w:rFonts w:ascii="宋体" w:hAnsi="宋体" w:hint="eastAsia"/>
          <w:sz w:val="21"/>
          <w:szCs w:val="21"/>
        </w:rPr>
        <w:t>关键：系统数据的所有权归上海政法学院所有，</w:t>
      </w:r>
      <w:r w:rsidR="00BE6494">
        <w:rPr>
          <w:rFonts w:ascii="宋体" w:hAnsi="宋体" w:hint="eastAsia"/>
          <w:sz w:val="21"/>
          <w:szCs w:val="21"/>
        </w:rPr>
        <w:t>投标方</w:t>
      </w:r>
      <w:r>
        <w:rPr>
          <w:rFonts w:ascii="宋体" w:hAnsi="宋体" w:hint="eastAsia"/>
          <w:sz w:val="21"/>
          <w:szCs w:val="21"/>
        </w:rPr>
        <w:t>负有完全保密责任。</w:t>
      </w:r>
    </w:p>
    <w:p w14:paraId="692E5FCC" w14:textId="14F98F7B" w:rsidR="00E33AFA" w:rsidRDefault="00C544C3" w:rsidP="00C544C3">
      <w:pPr>
        <w:ind w:firstLineChars="3000" w:firstLine="7200"/>
        <w:rPr>
          <w:rFonts w:ascii="宋体" w:hAnsi="宋体"/>
        </w:rPr>
      </w:pPr>
      <w:r>
        <w:rPr>
          <w:rFonts w:ascii="宋体" w:hAnsi="宋体" w:hint="eastAsia"/>
        </w:rPr>
        <w:t>人事处</w:t>
      </w:r>
    </w:p>
    <w:sectPr w:rsidR="00E33AF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76859A" w14:textId="77777777" w:rsidR="007D2DC9" w:rsidRDefault="007D2DC9" w:rsidP="00A35DDC">
      <w:pPr>
        <w:spacing w:line="240" w:lineRule="auto"/>
        <w:ind w:firstLine="480"/>
      </w:pPr>
      <w:r>
        <w:separator/>
      </w:r>
    </w:p>
  </w:endnote>
  <w:endnote w:type="continuationSeparator" w:id="0">
    <w:p w14:paraId="711C2AF0" w14:textId="77777777" w:rsidR="007D2DC9" w:rsidRDefault="007D2DC9" w:rsidP="00A35DD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AA7F95" w14:textId="77777777" w:rsidR="00D84A37" w:rsidRDefault="00D84A37">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B20FF7" w14:textId="77777777" w:rsidR="00D84A37" w:rsidRDefault="00D84A37">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F83B7D" w14:textId="77777777" w:rsidR="00D84A37" w:rsidRDefault="00D84A37">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B1ADFD" w14:textId="77777777" w:rsidR="007D2DC9" w:rsidRDefault="007D2DC9" w:rsidP="00A35DDC">
      <w:pPr>
        <w:spacing w:line="240" w:lineRule="auto"/>
        <w:ind w:firstLine="480"/>
      </w:pPr>
      <w:r>
        <w:separator/>
      </w:r>
    </w:p>
  </w:footnote>
  <w:footnote w:type="continuationSeparator" w:id="0">
    <w:p w14:paraId="58E96FE9" w14:textId="77777777" w:rsidR="007D2DC9" w:rsidRDefault="007D2DC9" w:rsidP="00A35DD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3D83C0" w14:textId="77777777" w:rsidR="00D84A37" w:rsidRDefault="00D84A37">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230870" w14:textId="77777777" w:rsidR="00D84A37" w:rsidRDefault="00D84A37">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90EC09" w14:textId="77777777" w:rsidR="00D84A37" w:rsidRDefault="00D84A37">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17C08970"/>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944"/>
        </w:tabs>
        <w:ind w:left="8944" w:hanging="864"/>
      </w:pPr>
      <w:rPr>
        <w:b w:val="0"/>
        <w:bCs w:val="0"/>
      </w:r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 w15:restartNumberingAfterBreak="0">
    <w:nsid w:val="198001C6"/>
    <w:multiLevelType w:val="multilevel"/>
    <w:tmpl w:val="198001C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CAB7C18"/>
    <w:multiLevelType w:val="multilevel"/>
    <w:tmpl w:val="4CAB7C18"/>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lvl>
    <w:lvl w:ilvl="2">
      <w:start w:val="1"/>
      <w:numFmt w:val="bullet"/>
      <w:lvlText w:val=""/>
      <w:lvlJc w:val="left"/>
      <w:pPr>
        <w:ind w:left="1680" w:hanging="420"/>
      </w:pPr>
    </w:lvl>
    <w:lvl w:ilvl="3">
      <w:start w:val="1"/>
      <w:numFmt w:val="bullet"/>
      <w:lvlText w:val=""/>
      <w:lvlJc w:val="left"/>
      <w:pPr>
        <w:ind w:left="2100" w:hanging="420"/>
      </w:pPr>
    </w:lvl>
    <w:lvl w:ilvl="4">
      <w:start w:val="1"/>
      <w:numFmt w:val="bullet"/>
      <w:lvlText w:val=""/>
      <w:lvlJc w:val="left"/>
      <w:pPr>
        <w:ind w:left="2520" w:hanging="420"/>
      </w:pPr>
    </w:lvl>
    <w:lvl w:ilvl="5">
      <w:start w:val="1"/>
      <w:numFmt w:val="bullet"/>
      <w:lvlText w:val=""/>
      <w:lvlJc w:val="left"/>
      <w:pPr>
        <w:ind w:left="2940" w:hanging="420"/>
      </w:pPr>
    </w:lvl>
    <w:lvl w:ilvl="6">
      <w:start w:val="1"/>
      <w:numFmt w:val="bullet"/>
      <w:lvlText w:val=""/>
      <w:lvlJc w:val="left"/>
      <w:pPr>
        <w:ind w:left="3360" w:hanging="420"/>
      </w:pPr>
    </w:lvl>
    <w:lvl w:ilvl="7">
      <w:start w:val="1"/>
      <w:numFmt w:val="bullet"/>
      <w:lvlText w:val=""/>
      <w:lvlJc w:val="left"/>
      <w:pPr>
        <w:ind w:left="3780" w:hanging="420"/>
      </w:pPr>
    </w:lvl>
    <w:lvl w:ilvl="8">
      <w:start w:val="1"/>
      <w:numFmt w:val="bullet"/>
      <w:lvlText w:val=""/>
      <w:lvlJc w:val="left"/>
      <w:pPr>
        <w:ind w:left="4200" w:hanging="420"/>
      </w:pPr>
    </w:lvl>
  </w:abstractNum>
  <w:abstractNum w:abstractNumId="3" w15:restartNumberingAfterBreak="0">
    <w:nsid w:val="6A4362D7"/>
    <w:multiLevelType w:val="multilevel"/>
    <w:tmpl w:val="6A4362D7"/>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4" w15:restartNumberingAfterBreak="0">
    <w:nsid w:val="75534623"/>
    <w:multiLevelType w:val="multilevel"/>
    <w:tmpl w:val="75534623"/>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0"/>
  </w:num>
  <w:num w:numId="2">
    <w:abstractNumId w:val="1"/>
  </w:num>
  <w:num w:numId="3">
    <w:abstractNumId w:val="4"/>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2"/>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09"/>
    <w:rsid w:val="00033DE3"/>
    <w:rsid w:val="00251B9E"/>
    <w:rsid w:val="00415E97"/>
    <w:rsid w:val="004B12E4"/>
    <w:rsid w:val="00514045"/>
    <w:rsid w:val="0059095D"/>
    <w:rsid w:val="00671155"/>
    <w:rsid w:val="007D2DC9"/>
    <w:rsid w:val="007F381E"/>
    <w:rsid w:val="007F4057"/>
    <w:rsid w:val="008C5309"/>
    <w:rsid w:val="008C65C3"/>
    <w:rsid w:val="008F0E08"/>
    <w:rsid w:val="00950CA7"/>
    <w:rsid w:val="00A35DDC"/>
    <w:rsid w:val="00B07C5A"/>
    <w:rsid w:val="00BE6494"/>
    <w:rsid w:val="00C544C3"/>
    <w:rsid w:val="00C9343F"/>
    <w:rsid w:val="00D33B93"/>
    <w:rsid w:val="00D84A37"/>
    <w:rsid w:val="00E33AFA"/>
    <w:rsid w:val="00E97CDB"/>
    <w:rsid w:val="00FB2F88"/>
    <w:rsid w:val="00FE1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A28BB5"/>
  <w15:chartTrackingRefBased/>
  <w15:docId w15:val="{50A99032-E701-4A3B-9F41-9E0776C1A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5DDC"/>
    <w:pPr>
      <w:widowControl w:val="0"/>
      <w:spacing w:line="360" w:lineRule="auto"/>
      <w:ind w:firstLineChars="200" w:firstLine="200"/>
      <w:jc w:val="both"/>
    </w:pPr>
    <w:rPr>
      <w:rFonts w:ascii="Times New Roman" w:eastAsia="宋体" w:hAnsi="Times New Roman" w:cs="Times New Roman"/>
      <w:sz w:val="24"/>
      <w:szCs w:val="20"/>
    </w:rPr>
  </w:style>
  <w:style w:type="paragraph" w:styleId="1">
    <w:name w:val="heading 1"/>
    <w:next w:val="a"/>
    <w:link w:val="10"/>
    <w:qFormat/>
    <w:rsid w:val="00A35DDC"/>
    <w:pPr>
      <w:keepNext/>
      <w:keepLines/>
      <w:numPr>
        <w:numId w:val="1"/>
      </w:numPr>
      <w:spacing w:before="340" w:beforeAutospacing="1" w:after="340" w:afterAutospacing="1" w:line="360" w:lineRule="auto"/>
      <w:outlineLvl w:val="0"/>
    </w:pPr>
    <w:rPr>
      <w:rFonts w:asciiTheme="minorEastAsia" w:hAnsiTheme="minorEastAsia" w:cs="Arial"/>
      <w:b/>
      <w:bCs/>
      <w:kern w:val="44"/>
      <w:sz w:val="44"/>
      <w:szCs w:val="44"/>
    </w:rPr>
  </w:style>
  <w:style w:type="paragraph" w:styleId="2">
    <w:name w:val="heading 2"/>
    <w:next w:val="a"/>
    <w:link w:val="20"/>
    <w:qFormat/>
    <w:rsid w:val="00A35DDC"/>
    <w:pPr>
      <w:keepNext/>
      <w:keepLines/>
      <w:numPr>
        <w:ilvl w:val="1"/>
        <w:numId w:val="1"/>
      </w:numPr>
      <w:spacing w:before="100" w:beforeAutospacing="1" w:after="100" w:afterAutospacing="1" w:line="360" w:lineRule="auto"/>
      <w:outlineLvl w:val="1"/>
    </w:pPr>
    <w:rPr>
      <w:rFonts w:asciiTheme="minorEastAsia" w:hAnsiTheme="minorEastAsia" w:cs="Times New Roman"/>
      <w:b/>
      <w:bCs/>
      <w:sz w:val="36"/>
      <w:szCs w:val="32"/>
    </w:rPr>
  </w:style>
  <w:style w:type="paragraph" w:styleId="3">
    <w:name w:val="heading 3"/>
    <w:next w:val="a"/>
    <w:link w:val="30"/>
    <w:qFormat/>
    <w:rsid w:val="00A35DDC"/>
    <w:pPr>
      <w:keepNext/>
      <w:keepLines/>
      <w:numPr>
        <w:ilvl w:val="2"/>
        <w:numId w:val="1"/>
      </w:numPr>
      <w:tabs>
        <w:tab w:val="left" w:pos="432"/>
      </w:tabs>
      <w:spacing w:before="100" w:beforeAutospacing="1" w:after="100" w:afterAutospacing="1" w:line="360" w:lineRule="auto"/>
      <w:outlineLvl w:val="2"/>
    </w:pPr>
    <w:rPr>
      <w:rFonts w:cs="Times New Roman"/>
      <w:b/>
      <w:bCs/>
      <w:sz w:val="32"/>
      <w:szCs w:val="32"/>
    </w:rPr>
  </w:style>
  <w:style w:type="paragraph" w:styleId="4">
    <w:name w:val="heading 4"/>
    <w:next w:val="a"/>
    <w:link w:val="40"/>
    <w:qFormat/>
    <w:rsid w:val="00A35DDC"/>
    <w:pPr>
      <w:keepNext/>
      <w:keepLines/>
      <w:numPr>
        <w:ilvl w:val="3"/>
        <w:numId w:val="1"/>
      </w:numPr>
      <w:tabs>
        <w:tab w:val="left" w:pos="432"/>
        <w:tab w:val="left" w:pos="864"/>
      </w:tabs>
      <w:spacing w:before="100" w:beforeAutospacing="1" w:after="100" w:afterAutospacing="1" w:line="377" w:lineRule="auto"/>
      <w:outlineLvl w:val="3"/>
    </w:pPr>
    <w:rPr>
      <w:rFonts w:ascii="Times New Roman" w:eastAsia="宋体" w:hAnsi="Times New Roman" w:cs="Times New Roman"/>
      <w:b/>
      <w:bCs/>
      <w:sz w:val="30"/>
      <w:szCs w:val="28"/>
    </w:rPr>
  </w:style>
  <w:style w:type="paragraph" w:styleId="5">
    <w:name w:val="heading 5"/>
    <w:next w:val="a"/>
    <w:link w:val="50"/>
    <w:qFormat/>
    <w:rsid w:val="00A35DDC"/>
    <w:pPr>
      <w:keepNext/>
      <w:keepLines/>
      <w:numPr>
        <w:ilvl w:val="4"/>
        <w:numId w:val="1"/>
      </w:numPr>
      <w:spacing w:before="100" w:beforeAutospacing="1" w:after="100" w:afterAutospacing="1" w:line="360" w:lineRule="auto"/>
      <w:ind w:left="0" w:firstLine="0"/>
      <w:outlineLvl w:val="4"/>
    </w:pPr>
    <w:rPr>
      <w:rFonts w:ascii="Times New Roman" w:eastAsia="宋体" w:hAnsi="Times New Roman" w:cs="Times New Roman"/>
      <w:b/>
      <w:bCs/>
      <w:sz w:val="28"/>
      <w:szCs w:val="28"/>
    </w:rPr>
  </w:style>
  <w:style w:type="paragraph" w:styleId="6">
    <w:name w:val="heading 6"/>
    <w:next w:val="a"/>
    <w:link w:val="60"/>
    <w:qFormat/>
    <w:rsid w:val="00A35DDC"/>
    <w:pPr>
      <w:keepNext/>
      <w:keepLines/>
      <w:numPr>
        <w:ilvl w:val="5"/>
        <w:numId w:val="1"/>
      </w:numPr>
      <w:spacing w:before="100" w:beforeAutospacing="1" w:after="100" w:afterAutospacing="1" w:line="360" w:lineRule="auto"/>
      <w:ind w:left="0" w:firstLine="0"/>
      <w:outlineLvl w:val="5"/>
    </w:pPr>
    <w:rPr>
      <w:rFonts w:ascii="Times New Roman" w:eastAsia="宋体" w:hAnsi="Times New Roman" w:cs="Times New Roman"/>
      <w:b/>
      <w:bCs/>
      <w:sz w:val="24"/>
      <w:szCs w:val="20"/>
    </w:rPr>
  </w:style>
  <w:style w:type="paragraph" w:styleId="7">
    <w:name w:val="heading 7"/>
    <w:next w:val="a"/>
    <w:link w:val="70"/>
    <w:qFormat/>
    <w:rsid w:val="00A35DDC"/>
    <w:pPr>
      <w:keepNext/>
      <w:keepLines/>
      <w:numPr>
        <w:ilvl w:val="6"/>
        <w:numId w:val="1"/>
      </w:numPr>
      <w:spacing w:before="100" w:beforeAutospacing="1" w:after="100" w:afterAutospacing="1" w:line="360" w:lineRule="auto"/>
      <w:ind w:left="0" w:firstLine="0"/>
      <w:outlineLvl w:val="6"/>
    </w:pPr>
    <w:rPr>
      <w:rFonts w:ascii="Times New Roman" w:eastAsia="宋体" w:hAnsi="Times New Roman" w:cs="Times New Roman"/>
      <w:bCs/>
      <w:sz w:val="24"/>
      <w:szCs w:val="20"/>
    </w:rPr>
  </w:style>
  <w:style w:type="paragraph" w:styleId="8">
    <w:name w:val="heading 8"/>
    <w:next w:val="a"/>
    <w:link w:val="80"/>
    <w:qFormat/>
    <w:rsid w:val="00A35DDC"/>
    <w:pPr>
      <w:keepNext/>
      <w:keepLines/>
      <w:numPr>
        <w:ilvl w:val="7"/>
        <w:numId w:val="1"/>
      </w:numPr>
      <w:spacing w:before="100" w:beforeAutospacing="1" w:after="100" w:afterAutospacing="1" w:line="360" w:lineRule="auto"/>
      <w:ind w:left="0" w:firstLine="0"/>
      <w:outlineLvl w:val="7"/>
    </w:pPr>
    <w:rPr>
      <w:rFonts w:ascii="Times New Roman" w:eastAsia="宋体" w:hAnsi="Times New Roman" w:cs="Times New Roman"/>
      <w:sz w:val="24"/>
      <w:szCs w:val="20"/>
    </w:rPr>
  </w:style>
  <w:style w:type="paragraph" w:styleId="9">
    <w:name w:val="heading 9"/>
    <w:next w:val="a"/>
    <w:link w:val="90"/>
    <w:qFormat/>
    <w:rsid w:val="00A35DDC"/>
    <w:pPr>
      <w:keepNext/>
      <w:keepLines/>
      <w:numPr>
        <w:ilvl w:val="8"/>
        <w:numId w:val="1"/>
      </w:numPr>
      <w:spacing w:before="100" w:beforeAutospacing="1" w:after="100" w:afterAutospacing="1" w:line="360" w:lineRule="auto"/>
      <w:ind w:left="0" w:firstLine="0"/>
      <w:outlineLvl w:val="8"/>
    </w:pPr>
    <w:rPr>
      <w:rFonts w:ascii="Times New Roman" w:eastAsia="宋体" w:hAnsi="Times New Roman" w:cs="Times New Roman"/>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5D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35DDC"/>
    <w:rPr>
      <w:sz w:val="18"/>
      <w:szCs w:val="18"/>
    </w:rPr>
  </w:style>
  <w:style w:type="paragraph" w:styleId="a5">
    <w:name w:val="footer"/>
    <w:basedOn w:val="a"/>
    <w:link w:val="a6"/>
    <w:uiPriority w:val="99"/>
    <w:unhideWhenUsed/>
    <w:rsid w:val="00A35DDC"/>
    <w:pPr>
      <w:tabs>
        <w:tab w:val="center" w:pos="4153"/>
        <w:tab w:val="right" w:pos="8306"/>
      </w:tabs>
      <w:snapToGrid w:val="0"/>
      <w:jc w:val="left"/>
    </w:pPr>
    <w:rPr>
      <w:sz w:val="18"/>
      <w:szCs w:val="18"/>
    </w:rPr>
  </w:style>
  <w:style w:type="character" w:customStyle="1" w:styleId="a6">
    <w:name w:val="页脚 字符"/>
    <w:basedOn w:val="a0"/>
    <w:link w:val="a5"/>
    <w:uiPriority w:val="99"/>
    <w:rsid w:val="00A35DDC"/>
    <w:rPr>
      <w:sz w:val="18"/>
      <w:szCs w:val="18"/>
    </w:rPr>
  </w:style>
  <w:style w:type="paragraph" w:styleId="a7">
    <w:name w:val="Balloon Text"/>
    <w:basedOn w:val="a"/>
    <w:link w:val="a8"/>
    <w:uiPriority w:val="99"/>
    <w:semiHidden/>
    <w:unhideWhenUsed/>
    <w:rsid w:val="00A35DDC"/>
    <w:rPr>
      <w:sz w:val="18"/>
      <w:szCs w:val="18"/>
    </w:rPr>
  </w:style>
  <w:style w:type="character" w:customStyle="1" w:styleId="a8">
    <w:name w:val="批注框文本 字符"/>
    <w:basedOn w:val="a0"/>
    <w:link w:val="a7"/>
    <w:uiPriority w:val="99"/>
    <w:semiHidden/>
    <w:rsid w:val="00A35DDC"/>
    <w:rPr>
      <w:sz w:val="18"/>
      <w:szCs w:val="18"/>
    </w:rPr>
  </w:style>
  <w:style w:type="character" w:customStyle="1" w:styleId="10">
    <w:name w:val="标题 1 字符"/>
    <w:basedOn w:val="a0"/>
    <w:link w:val="1"/>
    <w:rsid w:val="00A35DDC"/>
    <w:rPr>
      <w:rFonts w:asciiTheme="minorEastAsia" w:hAnsiTheme="minorEastAsia" w:cs="Arial"/>
      <w:b/>
      <w:bCs/>
      <w:kern w:val="44"/>
      <w:sz w:val="44"/>
      <w:szCs w:val="44"/>
    </w:rPr>
  </w:style>
  <w:style w:type="character" w:customStyle="1" w:styleId="20">
    <w:name w:val="标题 2 字符"/>
    <w:basedOn w:val="a0"/>
    <w:link w:val="2"/>
    <w:rsid w:val="00A35DDC"/>
    <w:rPr>
      <w:rFonts w:asciiTheme="minorEastAsia" w:hAnsiTheme="minorEastAsia" w:cs="Times New Roman"/>
      <w:b/>
      <w:bCs/>
      <w:sz w:val="36"/>
      <w:szCs w:val="32"/>
    </w:rPr>
  </w:style>
  <w:style w:type="character" w:customStyle="1" w:styleId="30">
    <w:name w:val="标题 3 字符"/>
    <w:basedOn w:val="a0"/>
    <w:link w:val="3"/>
    <w:rsid w:val="00A35DDC"/>
    <w:rPr>
      <w:rFonts w:cs="Times New Roman"/>
      <w:b/>
      <w:bCs/>
      <w:sz w:val="32"/>
      <w:szCs w:val="32"/>
    </w:rPr>
  </w:style>
  <w:style w:type="character" w:customStyle="1" w:styleId="40">
    <w:name w:val="标题 4 字符"/>
    <w:basedOn w:val="a0"/>
    <w:link w:val="4"/>
    <w:rsid w:val="00A35DDC"/>
    <w:rPr>
      <w:rFonts w:ascii="Times New Roman" w:eastAsia="宋体" w:hAnsi="Times New Roman" w:cs="Times New Roman"/>
      <w:b/>
      <w:bCs/>
      <w:sz w:val="30"/>
      <w:szCs w:val="28"/>
    </w:rPr>
  </w:style>
  <w:style w:type="character" w:customStyle="1" w:styleId="50">
    <w:name w:val="标题 5 字符"/>
    <w:basedOn w:val="a0"/>
    <w:link w:val="5"/>
    <w:rsid w:val="00A35DDC"/>
    <w:rPr>
      <w:rFonts w:ascii="Times New Roman" w:eastAsia="宋体" w:hAnsi="Times New Roman" w:cs="Times New Roman"/>
      <w:b/>
      <w:bCs/>
      <w:sz w:val="28"/>
      <w:szCs w:val="28"/>
    </w:rPr>
  </w:style>
  <w:style w:type="character" w:customStyle="1" w:styleId="60">
    <w:name w:val="标题 6 字符"/>
    <w:basedOn w:val="a0"/>
    <w:link w:val="6"/>
    <w:rsid w:val="00A35DDC"/>
    <w:rPr>
      <w:rFonts w:ascii="Times New Roman" w:eastAsia="宋体" w:hAnsi="Times New Roman" w:cs="Times New Roman"/>
      <w:b/>
      <w:bCs/>
      <w:sz w:val="24"/>
      <w:szCs w:val="20"/>
    </w:rPr>
  </w:style>
  <w:style w:type="character" w:customStyle="1" w:styleId="70">
    <w:name w:val="标题 7 字符"/>
    <w:basedOn w:val="a0"/>
    <w:link w:val="7"/>
    <w:rsid w:val="00A35DDC"/>
    <w:rPr>
      <w:rFonts w:ascii="Times New Roman" w:eastAsia="宋体" w:hAnsi="Times New Roman" w:cs="Times New Roman"/>
      <w:bCs/>
      <w:sz w:val="24"/>
      <w:szCs w:val="20"/>
    </w:rPr>
  </w:style>
  <w:style w:type="character" w:customStyle="1" w:styleId="80">
    <w:name w:val="标题 8 字符"/>
    <w:basedOn w:val="a0"/>
    <w:link w:val="8"/>
    <w:rsid w:val="00A35DDC"/>
    <w:rPr>
      <w:rFonts w:ascii="Times New Roman" w:eastAsia="宋体" w:hAnsi="Times New Roman" w:cs="Times New Roman"/>
      <w:sz w:val="24"/>
      <w:szCs w:val="20"/>
    </w:rPr>
  </w:style>
  <w:style w:type="character" w:customStyle="1" w:styleId="90">
    <w:name w:val="标题 9 字符"/>
    <w:basedOn w:val="a0"/>
    <w:link w:val="9"/>
    <w:rsid w:val="00A35DDC"/>
    <w:rPr>
      <w:rFonts w:ascii="Times New Roman" w:eastAsia="宋体" w:hAnsi="Times New Roman" w:cs="Times New Roman"/>
      <w:sz w:val="24"/>
      <w:szCs w:val="21"/>
    </w:rPr>
  </w:style>
  <w:style w:type="paragraph" w:customStyle="1" w:styleId="a9">
    <w:name w:val="标准文本"/>
    <w:basedOn w:val="a"/>
    <w:link w:val="Char"/>
    <w:qFormat/>
    <w:rsid w:val="00A35DDC"/>
    <w:pPr>
      <w:ind w:firstLine="480"/>
    </w:pPr>
    <w:rPr>
      <w:rFonts w:cs="宋体"/>
    </w:rPr>
  </w:style>
  <w:style w:type="character" w:customStyle="1" w:styleId="Char">
    <w:name w:val="标准文本 Char"/>
    <w:link w:val="a9"/>
    <w:qFormat/>
    <w:rsid w:val="00A35DDC"/>
    <w:rPr>
      <w:rFonts w:ascii="Times New Roman" w:eastAsia="宋体" w:hAnsi="Times New Roman" w:cs="宋体"/>
      <w:sz w:val="24"/>
      <w:szCs w:val="20"/>
    </w:rPr>
  </w:style>
  <w:style w:type="paragraph" w:styleId="aa">
    <w:name w:val="List Paragraph"/>
    <w:basedOn w:val="a"/>
    <w:link w:val="ab"/>
    <w:uiPriority w:val="34"/>
    <w:qFormat/>
    <w:rsid w:val="00FB2F88"/>
    <w:pPr>
      <w:ind w:firstLine="420"/>
    </w:pPr>
  </w:style>
  <w:style w:type="character" w:customStyle="1" w:styleId="ab">
    <w:name w:val="列表段落 字符"/>
    <w:link w:val="aa"/>
    <w:uiPriority w:val="34"/>
    <w:rsid w:val="00FB2F88"/>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190</TotalTime>
  <Pages>9</Pages>
  <Words>932</Words>
  <Characters>5317</Characters>
  <Application>Microsoft Office Word</Application>
  <DocSecurity>0</DocSecurity>
  <Lines>44</Lines>
  <Paragraphs>12</Paragraphs>
  <ScaleCrop>false</ScaleCrop>
  <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作者</dc:creator>
  <cp:keywords/>
  <dc:description/>
  <cp:lastModifiedBy>欧阳波</cp:lastModifiedBy>
  <cp:revision>17</cp:revision>
  <dcterms:created xsi:type="dcterms:W3CDTF">2020-09-08T02:34:00Z</dcterms:created>
  <dcterms:modified xsi:type="dcterms:W3CDTF">2020-09-14T05:28:00Z</dcterms:modified>
</cp:coreProperties>
</file>